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ind w:firstLine="0"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№ </w:t>
      </w:r>
      <w:r>
        <w:rPr>
          <w:rFonts w:ascii="Times New Roman" w:hAnsi="Times New Roman"/>
          <w:sz w:val="28"/>
        </w:rPr>
        <w:t>2</w:t>
      </w:r>
    </w:p>
    <w:p w14:paraId="03000000">
      <w:pPr>
        <w:pStyle w:val="Style_2"/>
        <w:ind w:firstLine="0"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приказу </w:t>
      </w:r>
      <w:r>
        <w:rPr>
          <w:rFonts w:ascii="Times New Roman" w:hAnsi="Times New Roman"/>
          <w:sz w:val="28"/>
        </w:rPr>
        <w:t xml:space="preserve">Министерства </w:t>
      </w:r>
      <w:r>
        <w:rPr>
          <w:rFonts w:ascii="Times New Roman" w:hAnsi="Times New Roman"/>
          <w:sz w:val="28"/>
        </w:rPr>
        <w:t>финансов</w:t>
      </w:r>
      <w:r>
        <w:rPr>
          <w:rFonts w:ascii="Times New Roman" w:hAnsi="Times New Roman"/>
          <w:sz w:val="28"/>
        </w:rPr>
        <w:t xml:space="preserve"> и бюджетного контроля </w:t>
      </w:r>
      <w:r>
        <w:rPr>
          <w:rFonts w:ascii="Times New Roman" w:hAnsi="Times New Roman"/>
          <w:sz w:val="28"/>
        </w:rPr>
        <w:t>Курской области</w:t>
      </w:r>
    </w:p>
    <w:p w14:paraId="04000000">
      <w:pPr>
        <w:pStyle w:val="Style_2"/>
        <w:ind w:firstLine="0"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12.10.2026 № 84н</w:t>
      </w:r>
    </w:p>
    <w:p w14:paraId="05000000">
      <w:pPr>
        <w:pStyle w:val="Style_2"/>
        <w:rPr>
          <w:rFonts w:ascii="Times New Roman" w:hAnsi="Times New Roman"/>
          <w:i w:val="1"/>
          <w:sz w:val="28"/>
        </w:rPr>
      </w:pPr>
    </w:p>
    <w:p w14:paraId="06000000">
      <w:pPr>
        <w:pStyle w:val="Style_2"/>
        <w:rPr>
          <w:rFonts w:ascii="Times New Roman" w:hAnsi="Times New Roman"/>
          <w:sz w:val="28"/>
        </w:rPr>
      </w:pPr>
    </w:p>
    <w:p w14:paraId="07000000">
      <w:pPr>
        <w:pStyle w:val="Style_2"/>
        <w:rPr>
          <w:rFonts w:ascii="Times New Roman" w:hAnsi="Times New Roman"/>
          <w:sz w:val="28"/>
        </w:rPr>
      </w:pPr>
    </w:p>
    <w:p w14:paraId="08000000">
      <w:pPr>
        <w:ind/>
        <w:jc w:val="center"/>
        <w:rPr>
          <w:b w:val="1"/>
          <w:sz w:val="28"/>
        </w:rPr>
      </w:pPr>
      <w:r>
        <w:rPr>
          <w:b w:val="1"/>
          <w:color w:val="000000"/>
          <w:sz w:val="28"/>
        </w:rPr>
        <w:t>П</w:t>
      </w:r>
      <w:r>
        <w:rPr>
          <w:b w:val="1"/>
          <w:color w:val="000000"/>
          <w:sz w:val="28"/>
        </w:rPr>
        <w:t xml:space="preserve">еречень муниципальных образований Курской области, </w:t>
      </w:r>
      <w:r>
        <w:rPr>
          <w:b w:val="1"/>
          <w:color w:val="000000"/>
          <w:sz w:val="28"/>
        </w:rPr>
        <w:t>в бюджетах которых доля дотаций из других бюджетов бюджетной системы Российской Федерации</w:t>
      </w:r>
      <w:r>
        <w:rPr>
          <w:b w:val="1"/>
          <w:color w:val="000000"/>
          <w:sz w:val="28"/>
        </w:rPr>
        <w:t xml:space="preserve"> </w:t>
      </w:r>
      <w:r>
        <w:rPr>
          <w:b w:val="1"/>
          <w:sz w:val="28"/>
        </w:rPr>
        <w:t>(без учета дотаций местным бюджетам, предоставленных в целях содействия достижению и поощрения достижения наилучших значений показателей</w:t>
      </w:r>
    </w:p>
    <w:p w14:paraId="09000000">
      <w:pPr>
        <w:ind/>
        <w:jc w:val="center"/>
        <w:rPr>
          <w:color w:val="000000"/>
          <w:sz w:val="28"/>
        </w:rPr>
      </w:pPr>
      <w:r>
        <w:rPr>
          <w:b w:val="1"/>
          <w:sz w:val="28"/>
        </w:rPr>
        <w:t xml:space="preserve"> </w:t>
      </w:r>
      <w:r>
        <w:rPr>
          <w:b w:val="1"/>
          <w:sz w:val="28"/>
        </w:rPr>
        <w:t>социально-экономического раз</w:t>
      </w:r>
      <w:r>
        <w:rPr>
          <w:b w:val="1"/>
          <w:sz w:val="28"/>
        </w:rPr>
        <w:t>вития муниципальных образований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br/>
      </w:r>
      <w:r>
        <w:rPr>
          <w:b w:val="1"/>
          <w:sz w:val="28"/>
        </w:rPr>
        <w:t>и поощрения за лучшие практики деятельности органов местного самоуправления)</w:t>
      </w:r>
      <w:r>
        <w:rPr>
          <w:b w:val="1"/>
          <w:color w:val="000000"/>
          <w:sz w:val="28"/>
        </w:rPr>
        <w:t xml:space="preserve"> и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 процентов доходов местного бюджета, за исключением субвенций и иных межбюджетных</w:t>
      </w:r>
      <w:r>
        <w:rPr>
          <w:b w:val="1"/>
          <w:color w:val="000000"/>
          <w:sz w:val="28"/>
        </w:rPr>
        <w:t xml:space="preserve"> трансфертов, предоставляемых на осуществление части полномочий по решению вопросов местного значения в соответствии с соглашениями, заключенными муниципальным районом и поселениями</w:t>
      </w:r>
    </w:p>
    <w:p w14:paraId="0A000000">
      <w:pPr>
        <w:pStyle w:val="Style_3"/>
        <w:rPr>
          <w:rFonts w:ascii="Times New Roman" w:hAnsi="Times New Roman"/>
          <w:sz w:val="28"/>
        </w:rPr>
      </w:pPr>
    </w:p>
    <w:tbl>
      <w:tblPr>
        <w:tblStyle w:val="Style_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625"/>
        <w:gridCol w:w="7446"/>
      </w:tblGrid>
      <w:tr>
        <w:trPr>
          <w:trHeight w:hRule="atLeast" w:val="58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r>
              <w:rPr>
                <w:sz w:val="28"/>
              </w:rPr>
              <w:t>п</w:t>
            </w:r>
            <w:r>
              <w:rPr>
                <w:sz w:val="28"/>
              </w:rPr>
              <w:t>/</w:t>
            </w:r>
            <w:r>
              <w:rPr>
                <w:sz w:val="28"/>
              </w:rPr>
              <w:t>п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муниципального образования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00000">
            <w:pPr>
              <w:ind/>
              <w:jc w:val="center"/>
              <w:rPr>
                <w:b w:val="1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00000">
            <w:pPr>
              <w:rPr>
                <w:b w:val="1"/>
                <w:sz w:val="28"/>
              </w:rPr>
            </w:pPr>
            <w:r>
              <w:rPr>
                <w:b w:val="1"/>
                <w:color w:val="000000"/>
                <w:sz w:val="28"/>
              </w:rPr>
              <w:t xml:space="preserve">Городские </w:t>
            </w:r>
            <w:r>
              <w:rPr>
                <w:b w:val="1"/>
                <w:color w:val="000000"/>
                <w:sz w:val="28"/>
              </w:rPr>
              <w:t>округа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00000">
            <w:pPr>
              <w:rPr>
                <w:sz w:val="28"/>
              </w:rPr>
            </w:pPr>
            <w:r>
              <w:rPr>
                <w:sz w:val="28"/>
              </w:rPr>
              <w:t xml:space="preserve">город </w:t>
            </w:r>
            <w:r>
              <w:rPr>
                <w:sz w:val="28"/>
              </w:rPr>
              <w:t xml:space="preserve">Льгов 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2 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00000">
            <w:pPr>
              <w:rPr>
                <w:sz w:val="28"/>
              </w:rPr>
            </w:pPr>
            <w:r>
              <w:rPr>
                <w:sz w:val="28"/>
              </w:rPr>
              <w:t xml:space="preserve">город </w:t>
            </w:r>
            <w:r>
              <w:rPr>
                <w:sz w:val="28"/>
              </w:rPr>
              <w:t>Щигры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00000">
            <w:pPr>
              <w:ind/>
              <w:jc w:val="center"/>
              <w:rPr>
                <w:b w:val="1"/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00000">
            <w:pPr>
              <w:rPr>
                <w:sz w:val="28"/>
              </w:rPr>
            </w:pPr>
            <w:r>
              <w:rPr>
                <w:b w:val="1"/>
                <w:color w:val="000000"/>
                <w:sz w:val="28"/>
              </w:rPr>
              <w:t>Городские и сельские поселения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0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Беловский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00000">
            <w:pPr>
              <w:rPr>
                <w:b w:val="1"/>
                <w:sz w:val="28"/>
              </w:rPr>
            </w:pPr>
            <w:r>
              <w:rPr>
                <w:sz w:val="28"/>
              </w:rPr>
              <w:t>Беличанский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00000">
            <w:pPr>
              <w:rPr>
                <w:sz w:val="28"/>
              </w:rPr>
            </w:pPr>
            <w:r>
              <w:rPr>
                <w:sz w:val="28"/>
              </w:rPr>
              <w:t>Беловский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00000">
            <w:pPr>
              <w:rPr>
                <w:sz w:val="28"/>
              </w:rPr>
            </w:pPr>
            <w:r>
              <w:rPr>
                <w:sz w:val="28"/>
              </w:rPr>
              <w:t>Вишневский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00000">
            <w:pPr>
              <w:rPr>
                <w:sz w:val="28"/>
              </w:rPr>
            </w:pPr>
            <w:r>
              <w:rPr>
                <w:sz w:val="28"/>
              </w:rPr>
              <w:t>Малосолдатский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00000">
            <w:pPr>
              <w:rPr>
                <w:sz w:val="28"/>
              </w:rPr>
            </w:pPr>
            <w:r>
              <w:rPr>
                <w:sz w:val="28"/>
              </w:rPr>
              <w:t>Щеголянский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0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Глушковский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6000000">
            <w:pPr>
              <w:rPr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поселок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Глушково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9 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8000000">
            <w:pPr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Попово-Лежачанский</w:t>
            </w:r>
            <w:r>
              <w:rPr>
                <w:rFonts w:ascii="Times New Roman CYR" w:hAnsi="Times New Roman CYR"/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A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Горшеченский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C000000">
            <w:pPr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Богатыревский</w:t>
            </w:r>
            <w:r>
              <w:rPr>
                <w:rFonts w:ascii="Times New Roman CYR" w:hAnsi="Times New Roman CYR"/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E000000">
            <w:pPr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Нижнеборковский</w:t>
            </w:r>
            <w:r>
              <w:rPr>
                <w:rFonts w:ascii="Times New Roman CYR" w:hAnsi="Times New Roman CYR"/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0000000">
            <w:pPr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Новомеловский</w:t>
            </w:r>
            <w:r>
              <w:rPr>
                <w:rFonts w:ascii="Times New Roman CYR" w:hAnsi="Times New Roman CYR"/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2000000">
            <w:pPr>
              <w:rPr>
                <w:rFonts w:ascii="Times New Roman CYR" w:hAnsi="Times New Roman CYR"/>
                <w:sz w:val="28"/>
              </w:rPr>
            </w:pPr>
            <w:r>
              <w:rPr>
                <w:sz w:val="28"/>
              </w:rPr>
              <w:t>Солдатский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4000000">
            <w:pPr>
              <w:rPr>
                <w:sz w:val="28"/>
              </w:rPr>
            </w:pPr>
            <w:r>
              <w:rPr>
                <w:sz w:val="28"/>
              </w:rPr>
              <w:t>Ясеновский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0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Дмитриевский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00000">
            <w:pPr>
              <w:rPr>
                <w:b w:val="1"/>
                <w:color w:val="000000"/>
                <w:sz w:val="28"/>
              </w:rPr>
            </w:pPr>
            <w:r>
              <w:rPr>
                <w:sz w:val="28"/>
              </w:rPr>
              <w:t>город Дмитриев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00000">
            <w:pPr>
              <w:rPr>
                <w:b w:val="1"/>
                <w:sz w:val="28"/>
              </w:rPr>
            </w:pPr>
            <w:r>
              <w:rPr>
                <w:sz w:val="28"/>
              </w:rPr>
              <w:t>Дерюгинский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00000">
            <w:pPr>
              <w:rPr>
                <w:sz w:val="28"/>
              </w:rPr>
            </w:pPr>
            <w:r>
              <w:rPr>
                <w:sz w:val="28"/>
              </w:rPr>
              <w:t>Новопершинский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00000">
            <w:pPr>
              <w:rPr>
                <w:sz w:val="28"/>
              </w:rPr>
            </w:pPr>
            <w:r>
              <w:rPr>
                <w:sz w:val="28"/>
              </w:rPr>
              <w:t xml:space="preserve">Первоавгустовский </w:t>
            </w:r>
            <w:r>
              <w:rPr>
                <w:sz w:val="28"/>
              </w:rPr>
              <w:t>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00000">
            <w:pPr>
              <w:rPr>
                <w:sz w:val="28"/>
              </w:rPr>
            </w:pPr>
            <w:r>
              <w:rPr>
                <w:sz w:val="28"/>
              </w:rPr>
              <w:t>Поповкинский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00000">
            <w:pPr>
              <w:rPr>
                <w:sz w:val="28"/>
              </w:rPr>
            </w:pPr>
            <w:r>
              <w:rPr>
                <w:sz w:val="28"/>
              </w:rPr>
              <w:t>Старогородский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0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Железногорский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6000000">
            <w:pPr>
              <w:rPr>
                <w:sz w:val="28"/>
              </w:rPr>
            </w:pPr>
            <w:r>
              <w:rPr>
                <w:sz w:val="28"/>
              </w:rPr>
              <w:t>поселок Магнитный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8000000">
            <w:pPr>
              <w:rPr>
                <w:sz w:val="28"/>
              </w:rPr>
            </w:pPr>
            <w:r>
              <w:rPr>
                <w:sz w:val="28"/>
              </w:rPr>
              <w:t>Разветьевский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A000000">
            <w:pPr>
              <w:rPr>
                <w:sz w:val="28"/>
              </w:rPr>
            </w:pPr>
            <w:r>
              <w:rPr>
                <w:sz w:val="28"/>
              </w:rPr>
              <w:t>Студенокский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00000">
            <w:pPr>
              <w:rPr>
                <w:b w:val="1"/>
                <w:sz w:val="28"/>
                <w:highlight w:val="yellow"/>
              </w:rPr>
            </w:pPr>
            <w:r>
              <w:rPr>
                <w:b w:val="1"/>
                <w:sz w:val="28"/>
              </w:rPr>
              <w:t>Золотухинский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00000">
            <w:pPr>
              <w:rPr>
                <w:sz w:val="28"/>
              </w:rPr>
            </w:pPr>
            <w:r>
              <w:rPr>
                <w:sz w:val="28"/>
              </w:rPr>
              <w:t xml:space="preserve">поселок </w:t>
            </w:r>
            <w:r>
              <w:rPr>
                <w:sz w:val="28"/>
              </w:rPr>
              <w:t>Золотухино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00000">
            <w:pPr>
              <w:rPr>
                <w:sz w:val="28"/>
              </w:rPr>
            </w:pPr>
            <w:r>
              <w:rPr>
                <w:sz w:val="28"/>
              </w:rPr>
              <w:t>Ануфриевский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2000000">
            <w:pPr>
              <w:rPr>
                <w:sz w:val="28"/>
              </w:rPr>
            </w:pPr>
            <w:r>
              <w:rPr>
                <w:sz w:val="28"/>
              </w:rPr>
              <w:t>Апальковский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00000">
            <w:pPr>
              <w:rPr>
                <w:sz w:val="28"/>
              </w:rPr>
            </w:pPr>
            <w:r>
              <w:rPr>
                <w:sz w:val="28"/>
              </w:rPr>
              <w:t>Будановский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6000000">
            <w:pPr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>
              <w:rPr>
                <w:b w:val="1"/>
                <w:sz w:val="28"/>
              </w:rPr>
              <w:t>Касторенский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8000000">
            <w:pPr>
              <w:rPr>
                <w:sz w:val="28"/>
              </w:rPr>
            </w:pPr>
            <w:r>
              <w:rPr>
                <w:sz w:val="28"/>
              </w:rPr>
              <w:t>поселок Касторное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A000000">
            <w:pPr>
              <w:rPr>
                <w:sz w:val="28"/>
              </w:rPr>
            </w:pPr>
            <w:r>
              <w:rPr>
                <w:sz w:val="28"/>
              </w:rPr>
              <w:t>поселок Олымский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C000000">
            <w:pPr>
              <w:rPr>
                <w:sz w:val="28"/>
              </w:rPr>
            </w:pPr>
            <w:r>
              <w:rPr>
                <w:sz w:val="28"/>
              </w:rPr>
              <w:t>Верхнеграйворонский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E000000">
            <w:pPr>
              <w:rPr>
                <w:sz w:val="28"/>
              </w:rPr>
            </w:pPr>
            <w:r>
              <w:rPr>
                <w:sz w:val="28"/>
              </w:rPr>
              <w:t>Краснодолинский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0000000">
            <w:pPr>
              <w:rPr>
                <w:sz w:val="28"/>
              </w:rPr>
            </w:pPr>
            <w:r>
              <w:rPr>
                <w:sz w:val="28"/>
              </w:rPr>
              <w:t>Ленинский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2000000">
            <w:pPr>
              <w:rPr>
                <w:sz w:val="28"/>
              </w:rPr>
            </w:pPr>
            <w:r>
              <w:rPr>
                <w:sz w:val="28"/>
              </w:rPr>
              <w:t>Ореховский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4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Конышевский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00000">
            <w:pPr>
              <w:rPr>
                <w:sz w:val="28"/>
              </w:rPr>
            </w:pPr>
            <w:r>
              <w:rPr>
                <w:sz w:val="28"/>
              </w:rPr>
              <w:t>поселок Конышевка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00000">
            <w:pPr>
              <w:rPr>
                <w:sz w:val="28"/>
              </w:rPr>
            </w:pPr>
            <w:r>
              <w:rPr>
                <w:sz w:val="28"/>
              </w:rPr>
              <w:t>Беляевский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00000">
            <w:pPr>
              <w:rPr>
                <w:sz w:val="28"/>
              </w:rPr>
            </w:pPr>
            <w:r>
              <w:rPr>
                <w:sz w:val="28"/>
              </w:rPr>
              <w:t>Захарковский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00000">
            <w:pPr>
              <w:rPr>
                <w:sz w:val="28"/>
              </w:rPr>
            </w:pPr>
            <w:r>
              <w:rPr>
                <w:sz w:val="28"/>
              </w:rPr>
              <w:t>Ма</w:t>
            </w:r>
            <w:r>
              <w:rPr>
                <w:sz w:val="28"/>
              </w:rPr>
              <w:t>шкинский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00000">
            <w:pPr>
              <w:rPr>
                <w:sz w:val="28"/>
              </w:rPr>
            </w:pPr>
            <w:r>
              <w:rPr>
                <w:sz w:val="28"/>
              </w:rPr>
              <w:t>Наумовский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00000">
            <w:pPr>
              <w:rPr>
                <w:sz w:val="28"/>
              </w:rPr>
            </w:pPr>
            <w:r>
              <w:rPr>
                <w:sz w:val="28"/>
              </w:rPr>
              <w:t>Прилепский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00000">
            <w:pPr>
              <w:rPr>
                <w:sz w:val="28"/>
              </w:rPr>
            </w:pPr>
            <w:r>
              <w:rPr>
                <w:sz w:val="28"/>
              </w:rPr>
              <w:t>Старобелицкий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Кореневский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00000">
            <w:pPr>
              <w:rPr>
                <w:sz w:val="28"/>
              </w:rPr>
            </w:pPr>
            <w:r>
              <w:rPr>
                <w:sz w:val="28"/>
              </w:rPr>
              <w:t>поселок Коренево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8000000">
            <w:pPr>
              <w:rPr>
                <w:sz w:val="28"/>
              </w:rPr>
            </w:pPr>
            <w:r>
              <w:rPr>
                <w:sz w:val="28"/>
              </w:rPr>
              <w:t>Любимовский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A000000">
            <w:pPr>
              <w:rPr>
                <w:sz w:val="28"/>
              </w:rPr>
            </w:pPr>
            <w:r>
              <w:rPr>
                <w:sz w:val="28"/>
              </w:rPr>
              <w:t>Пушкарский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00000">
            <w:pPr>
              <w:rPr>
                <w:sz w:val="28"/>
              </w:rPr>
            </w:pPr>
            <w:r>
              <w:rPr>
                <w:sz w:val="28"/>
              </w:rPr>
              <w:t>Толпинский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E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Курский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00000">
            <w:pPr>
              <w:rPr>
                <w:sz w:val="28"/>
              </w:rPr>
            </w:pPr>
            <w:r>
              <w:rPr>
                <w:sz w:val="28"/>
              </w:rPr>
              <w:t xml:space="preserve">Брежневский </w:t>
            </w:r>
            <w:r>
              <w:rPr>
                <w:sz w:val="28"/>
              </w:rPr>
              <w:t>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00000">
            <w:pPr>
              <w:rPr>
                <w:sz w:val="28"/>
              </w:rPr>
            </w:pPr>
            <w:r>
              <w:rPr>
                <w:sz w:val="28"/>
              </w:rPr>
              <w:t>Клюквинский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00000">
            <w:pPr>
              <w:rPr>
                <w:sz w:val="28"/>
              </w:rPr>
            </w:pPr>
            <w:r>
              <w:rPr>
                <w:sz w:val="28"/>
              </w:rPr>
              <w:t>Моковский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00000">
            <w:pPr>
              <w:rPr>
                <w:sz w:val="28"/>
              </w:rPr>
            </w:pPr>
            <w:r>
              <w:rPr>
                <w:sz w:val="28"/>
              </w:rPr>
              <w:t>Нижнемедведицкий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00000">
            <w:pPr>
              <w:rPr>
                <w:sz w:val="28"/>
              </w:rPr>
            </w:pPr>
            <w:r>
              <w:rPr>
                <w:sz w:val="28"/>
              </w:rPr>
              <w:t>Новопоселеновский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00000">
            <w:pPr>
              <w:rPr>
                <w:sz w:val="28"/>
              </w:rPr>
            </w:pPr>
            <w:r>
              <w:rPr>
                <w:sz w:val="28"/>
              </w:rPr>
              <w:t>Пашковский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00000">
            <w:pPr>
              <w:rPr>
                <w:sz w:val="28"/>
              </w:rPr>
            </w:pPr>
            <w:r>
              <w:rPr>
                <w:sz w:val="28"/>
              </w:rPr>
              <w:t xml:space="preserve">Полянский </w:t>
            </w:r>
            <w:r>
              <w:rPr>
                <w:sz w:val="28"/>
              </w:rPr>
              <w:t>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00000">
            <w:pPr>
              <w:rPr>
                <w:sz w:val="28"/>
              </w:rPr>
            </w:pPr>
            <w:r>
              <w:rPr>
                <w:sz w:val="28"/>
              </w:rPr>
              <w:t>Рышковский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00000">
            <w:pPr>
              <w:rPr>
                <w:sz w:val="28"/>
              </w:rPr>
            </w:pPr>
            <w:r>
              <w:rPr>
                <w:sz w:val="28"/>
              </w:rPr>
              <w:t>Щетинский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Курчатовский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4000000">
            <w:pPr>
              <w:rPr>
                <w:sz w:val="28"/>
              </w:rPr>
            </w:pPr>
            <w:r>
              <w:rPr>
                <w:sz w:val="28"/>
              </w:rPr>
              <w:t xml:space="preserve">поселок </w:t>
            </w:r>
            <w:r>
              <w:rPr>
                <w:sz w:val="28"/>
              </w:rPr>
              <w:t>Иванино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6000000">
            <w:pPr>
              <w:rPr>
                <w:sz w:val="28"/>
              </w:rPr>
            </w:pPr>
            <w:r>
              <w:rPr>
                <w:sz w:val="28"/>
              </w:rPr>
              <w:t>поселок им.К.Либкнехта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8000000">
            <w:pPr>
              <w:rPr>
                <w:sz w:val="28"/>
              </w:rPr>
            </w:pPr>
            <w:r>
              <w:rPr>
                <w:sz w:val="28"/>
              </w:rPr>
              <w:t>Дичнянский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A000000">
            <w:pPr>
              <w:rPr>
                <w:sz w:val="28"/>
              </w:rPr>
            </w:pPr>
            <w:r>
              <w:rPr>
                <w:sz w:val="28"/>
              </w:rPr>
              <w:t>Дружненский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C000000">
            <w:pPr>
              <w:rPr>
                <w:sz w:val="28"/>
              </w:rPr>
            </w:pPr>
            <w:r>
              <w:rPr>
                <w:sz w:val="28"/>
              </w:rPr>
              <w:t>Костельцевский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E000000">
            <w:pPr>
              <w:rPr>
                <w:sz w:val="28"/>
              </w:rPr>
            </w:pPr>
            <w:r>
              <w:rPr>
                <w:sz w:val="28"/>
              </w:rPr>
              <w:t>Макаровский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0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Льговский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2000000">
            <w:pPr>
              <w:rPr>
                <w:b w:val="1"/>
                <w:sz w:val="28"/>
              </w:rPr>
            </w:pPr>
            <w:r>
              <w:rPr>
                <w:sz w:val="28"/>
              </w:rPr>
              <w:t>Вышнедеревенский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4000000">
            <w:pPr>
              <w:rPr>
                <w:sz w:val="28"/>
              </w:rPr>
            </w:pPr>
            <w:r>
              <w:rPr>
                <w:sz w:val="28"/>
              </w:rPr>
              <w:t>Густомойский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0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Мантуровский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8000000">
            <w:pPr>
              <w:rPr>
                <w:sz w:val="28"/>
              </w:rPr>
            </w:pPr>
            <w:r>
              <w:rPr>
                <w:sz w:val="28"/>
              </w:rPr>
              <w:t xml:space="preserve">2-й </w:t>
            </w:r>
            <w:r>
              <w:rPr>
                <w:sz w:val="28"/>
              </w:rPr>
              <w:t>Засеймский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A000000">
            <w:pPr>
              <w:rPr>
                <w:sz w:val="28"/>
              </w:rPr>
            </w:pPr>
            <w:r>
              <w:rPr>
                <w:sz w:val="28"/>
              </w:rPr>
              <w:t>Куськинский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C000000">
            <w:pPr>
              <w:rPr>
                <w:sz w:val="28"/>
              </w:rPr>
            </w:pPr>
            <w:r>
              <w:rPr>
                <w:sz w:val="28"/>
              </w:rPr>
              <w:t>Мантуровский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E000000">
            <w:pPr>
              <w:rPr>
                <w:sz w:val="28"/>
              </w:rPr>
            </w:pPr>
            <w:r>
              <w:rPr>
                <w:sz w:val="28"/>
              </w:rPr>
              <w:t>Останинский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0000000">
            <w:pPr>
              <w:rPr>
                <w:sz w:val="28"/>
              </w:rPr>
            </w:pPr>
            <w:r>
              <w:rPr>
                <w:sz w:val="28"/>
              </w:rPr>
              <w:t>Сеймский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2000000">
            <w:pPr>
              <w:rPr>
                <w:sz w:val="28"/>
              </w:rPr>
            </w:pPr>
            <w:r>
              <w:rPr>
                <w:sz w:val="28"/>
              </w:rPr>
              <w:t>Ястребовский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0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Медвенский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6000000">
            <w:pPr>
              <w:rPr>
                <w:sz w:val="28"/>
              </w:rPr>
            </w:pPr>
            <w:r>
              <w:rPr>
                <w:sz w:val="28"/>
              </w:rPr>
              <w:t>поселок Медвенка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8000000">
            <w:pPr>
              <w:rPr>
                <w:sz w:val="28"/>
              </w:rPr>
            </w:pPr>
            <w:r>
              <w:rPr>
                <w:sz w:val="28"/>
              </w:rPr>
              <w:t>Панинский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A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Октябрьский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00000">
            <w:pPr>
              <w:rPr>
                <w:sz w:val="28"/>
              </w:rPr>
            </w:pPr>
            <w:r>
              <w:rPr>
                <w:sz w:val="28"/>
              </w:rPr>
              <w:t>поселок Прямицыно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00000">
            <w:pPr>
              <w:rPr>
                <w:sz w:val="28"/>
              </w:rPr>
            </w:pPr>
            <w:r>
              <w:rPr>
                <w:sz w:val="28"/>
              </w:rPr>
              <w:t>Артюховский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0000000">
            <w:pPr>
              <w:rPr>
                <w:sz w:val="28"/>
              </w:rPr>
            </w:pPr>
            <w:r>
              <w:rPr>
                <w:sz w:val="28"/>
              </w:rPr>
              <w:t>Катыри</w:t>
            </w:r>
            <w:r>
              <w:rPr>
                <w:sz w:val="28"/>
              </w:rPr>
              <w:t>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00000">
            <w:pPr>
              <w:rPr>
                <w:sz w:val="28"/>
              </w:rPr>
            </w:pPr>
            <w:r>
              <w:rPr>
                <w:sz w:val="28"/>
              </w:rPr>
              <w:t>Старковский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00000">
            <w:pPr>
              <w:rPr>
                <w:sz w:val="28"/>
              </w:rPr>
            </w:pPr>
            <w:r>
              <w:rPr>
                <w:sz w:val="28"/>
              </w:rPr>
              <w:t>Черницынский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Поныровский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8000000">
            <w:pPr>
              <w:rPr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поселок</w:t>
            </w:r>
            <w:r>
              <w:rPr>
                <w:sz w:val="28"/>
              </w:rPr>
              <w:t xml:space="preserve"> Поныри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A000000">
            <w:pPr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Верхне-Смородинский</w:t>
            </w:r>
            <w:r>
              <w:rPr>
                <w:rFonts w:ascii="Times New Roman CYR" w:hAnsi="Times New Roman CYR"/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C000000">
            <w:pPr>
              <w:rPr>
                <w:rFonts w:ascii="Times New Roman CYR" w:hAnsi="Times New Roman CYR"/>
                <w:sz w:val="28"/>
              </w:rPr>
            </w:pPr>
            <w:r>
              <w:rPr>
                <w:b w:val="1"/>
                <w:sz w:val="28"/>
              </w:rPr>
              <w:t>Пристенский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E000000">
            <w:pPr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поселок Кировский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0000000">
            <w:pPr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поселок Пристень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2000000">
            <w:pPr>
              <w:rPr>
                <w:rFonts w:ascii="Times New Roman CYR" w:hAnsi="Times New Roman CYR"/>
                <w:sz w:val="28"/>
              </w:rPr>
            </w:pPr>
            <w:r>
              <w:rPr>
                <w:sz w:val="28"/>
              </w:rPr>
              <w:t>Котовский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4000000">
            <w:pPr>
              <w:rPr>
                <w:rFonts w:ascii="Times New Roman CYR" w:hAnsi="Times New Roman CYR"/>
                <w:sz w:val="28"/>
              </w:rPr>
            </w:pPr>
            <w:r>
              <w:rPr>
                <w:sz w:val="28"/>
              </w:rPr>
              <w:t>Пристенский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6000000">
            <w:pPr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Среднеольшанский</w:t>
            </w:r>
            <w:r>
              <w:rPr>
                <w:rFonts w:ascii="Times New Roman CYR" w:hAnsi="Times New Roman CYR"/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8000000">
            <w:pPr>
              <w:rPr>
                <w:sz w:val="28"/>
              </w:rPr>
            </w:pPr>
            <w:r>
              <w:rPr>
                <w:sz w:val="28"/>
              </w:rPr>
              <w:t>Черновецкий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0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Рыльский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C000000">
            <w:pPr>
              <w:rPr>
                <w:sz w:val="28"/>
              </w:rPr>
            </w:pPr>
            <w:r>
              <w:rPr>
                <w:sz w:val="28"/>
              </w:rPr>
              <w:t>город Рыльск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E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Советский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00000">
            <w:pPr>
              <w:rPr>
                <w:b w:val="1"/>
                <w:sz w:val="28"/>
              </w:rPr>
            </w:pPr>
            <w:r>
              <w:rPr>
                <w:sz w:val="28"/>
              </w:rPr>
              <w:t>Александровский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00000">
            <w:pPr>
              <w:rPr>
                <w:sz w:val="28"/>
              </w:rPr>
            </w:pPr>
            <w:r>
              <w:rPr>
                <w:sz w:val="28"/>
              </w:rPr>
              <w:t>Верхнерагозецкий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00000">
            <w:pPr>
              <w:rPr>
                <w:sz w:val="28"/>
              </w:rPr>
            </w:pPr>
            <w:r>
              <w:rPr>
                <w:sz w:val="28"/>
              </w:rPr>
              <w:t>Краснодолинский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00000">
            <w:pPr>
              <w:rPr>
                <w:sz w:val="28"/>
              </w:rPr>
            </w:pPr>
            <w:r>
              <w:rPr>
                <w:sz w:val="28"/>
              </w:rPr>
              <w:t>Ленинский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00000">
            <w:pPr>
              <w:rPr>
                <w:sz w:val="28"/>
              </w:rPr>
            </w:pPr>
            <w:r>
              <w:rPr>
                <w:sz w:val="28"/>
              </w:rPr>
              <w:t>Мансуровский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00000">
            <w:pPr>
              <w:rPr>
                <w:sz w:val="28"/>
              </w:rPr>
            </w:pPr>
            <w:r>
              <w:rPr>
                <w:sz w:val="28"/>
              </w:rPr>
              <w:t>Михайлоанненский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0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Солнцевский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90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E000000">
            <w:pPr>
              <w:rPr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Бунинский</w:t>
            </w:r>
            <w:r>
              <w:rPr>
                <w:rFonts w:ascii="Times New Roman CYR" w:hAnsi="Times New Roman CYR"/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91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0000000">
            <w:pPr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Зуевский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92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2000000">
            <w:pPr>
              <w:rPr>
                <w:rFonts w:ascii="Times New Roman CYR" w:hAnsi="Times New Roman CYR"/>
                <w:sz w:val="28"/>
              </w:rPr>
            </w:pPr>
            <w:r>
              <w:rPr>
                <w:sz w:val="28"/>
              </w:rPr>
              <w:t>Ивановский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93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4000000">
            <w:pPr>
              <w:rPr>
                <w:sz w:val="28"/>
              </w:rPr>
            </w:pPr>
            <w:r>
              <w:rPr>
                <w:sz w:val="28"/>
              </w:rPr>
              <w:t>Старолещинский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0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Суджанский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94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8000000">
            <w:pPr>
              <w:rPr>
                <w:sz w:val="28"/>
              </w:rPr>
            </w:pPr>
            <w:r>
              <w:rPr>
                <w:sz w:val="28"/>
              </w:rPr>
              <w:t>Гончаровский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00000">
            <w:pPr>
              <w:rPr>
                <w:sz w:val="28"/>
              </w:rPr>
            </w:pPr>
            <w:r>
              <w:rPr>
                <w:b w:val="1"/>
                <w:sz w:val="28"/>
              </w:rPr>
              <w:t>Тимский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95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00000">
            <w:pPr>
              <w:rPr>
                <w:sz w:val="28"/>
              </w:rPr>
            </w:pPr>
            <w:r>
              <w:rPr>
                <w:sz w:val="28"/>
              </w:rPr>
              <w:t>поселок Тим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96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00000">
            <w:pPr>
              <w:rPr>
                <w:sz w:val="28"/>
              </w:rPr>
            </w:pPr>
            <w:r>
              <w:rPr>
                <w:sz w:val="28"/>
              </w:rPr>
              <w:t>Выгорновский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10000">
            <w:pPr>
              <w:rPr>
                <w:sz w:val="28"/>
              </w:rPr>
            </w:pPr>
            <w:r>
              <w:rPr>
                <w:b w:val="1"/>
                <w:sz w:val="28"/>
              </w:rPr>
              <w:t>Фатежский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97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10000">
            <w:pPr>
              <w:rPr>
                <w:sz w:val="28"/>
              </w:rPr>
            </w:pPr>
            <w:r>
              <w:rPr>
                <w:sz w:val="28"/>
              </w:rPr>
              <w:t>город Фатеж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98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10000">
            <w:pPr>
              <w:rPr>
                <w:b w:val="1"/>
                <w:sz w:val="28"/>
              </w:rPr>
            </w:pPr>
            <w:r>
              <w:rPr>
                <w:sz w:val="28"/>
              </w:rPr>
              <w:t>Большеанненковский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99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10000">
            <w:pPr>
              <w:rPr>
                <w:sz w:val="28"/>
              </w:rPr>
            </w:pPr>
            <w:r>
              <w:rPr>
                <w:sz w:val="28"/>
              </w:rPr>
              <w:t>Верхнелюбажский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10000">
            <w:pPr>
              <w:rPr>
                <w:sz w:val="28"/>
              </w:rPr>
            </w:pPr>
            <w:r>
              <w:rPr>
                <w:sz w:val="28"/>
              </w:rPr>
              <w:t>Верхнехотемльский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101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A010000">
            <w:pPr>
              <w:rPr>
                <w:sz w:val="28"/>
              </w:rPr>
            </w:pPr>
            <w:r>
              <w:rPr>
                <w:sz w:val="28"/>
              </w:rPr>
              <w:t>Глебовский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102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10000">
            <w:pPr>
              <w:rPr>
                <w:sz w:val="28"/>
              </w:rPr>
            </w:pPr>
            <w:r>
              <w:rPr>
                <w:sz w:val="28"/>
              </w:rPr>
              <w:t>Солдатский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E010000">
            <w:pPr>
              <w:rPr>
                <w:sz w:val="28"/>
              </w:rPr>
            </w:pPr>
            <w:r>
              <w:rPr>
                <w:b w:val="1"/>
                <w:sz w:val="28"/>
              </w:rPr>
              <w:t>Хомутовский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103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10000">
            <w:pPr>
              <w:rPr>
                <w:sz w:val="28"/>
              </w:rPr>
            </w:pPr>
            <w:r>
              <w:rPr>
                <w:sz w:val="28"/>
              </w:rPr>
              <w:t>поселок Хомутовка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104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10000">
            <w:pPr>
              <w:rPr>
                <w:sz w:val="28"/>
              </w:rPr>
            </w:pPr>
            <w:r>
              <w:rPr>
                <w:sz w:val="28"/>
              </w:rPr>
              <w:t>Гламаздинский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105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10000">
            <w:pPr>
              <w:rPr>
                <w:sz w:val="28"/>
              </w:rPr>
            </w:pPr>
            <w:r>
              <w:rPr>
                <w:sz w:val="28"/>
              </w:rPr>
              <w:t>Калиновский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106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10000">
            <w:pPr>
              <w:rPr>
                <w:sz w:val="28"/>
              </w:rPr>
            </w:pPr>
            <w:r>
              <w:rPr>
                <w:sz w:val="28"/>
              </w:rPr>
              <w:t xml:space="preserve">Романовский </w:t>
            </w:r>
            <w:r>
              <w:rPr>
                <w:sz w:val="28"/>
              </w:rPr>
              <w:t>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107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10000">
            <w:pPr>
              <w:rPr>
                <w:sz w:val="28"/>
              </w:rPr>
            </w:pPr>
            <w:r>
              <w:rPr>
                <w:sz w:val="28"/>
              </w:rPr>
              <w:t>Сковородневский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10000">
            <w:pPr>
              <w:rPr>
                <w:sz w:val="28"/>
              </w:rPr>
            </w:pPr>
            <w:r>
              <w:rPr>
                <w:b w:val="1"/>
                <w:sz w:val="28"/>
              </w:rPr>
              <w:t>Черемисиновский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108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10000">
            <w:pPr>
              <w:rPr>
                <w:b w:val="1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поселок</w:t>
            </w:r>
            <w:r>
              <w:rPr>
                <w:sz w:val="28"/>
              </w:rPr>
              <w:t xml:space="preserve"> Черемисиново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E010000">
            <w:pPr>
              <w:rPr>
                <w:sz w:val="28"/>
              </w:rPr>
            </w:pPr>
            <w:r>
              <w:rPr>
                <w:b w:val="1"/>
                <w:sz w:val="28"/>
              </w:rPr>
              <w:t>Щигровский</w:t>
            </w:r>
            <w:r>
              <w:rPr>
                <w:b w:val="1"/>
                <w:sz w:val="28"/>
              </w:rPr>
              <w:t xml:space="preserve"> район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109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0010000">
            <w:pPr>
              <w:rPr>
                <w:sz w:val="28"/>
              </w:rPr>
            </w:pPr>
            <w:r>
              <w:rPr>
                <w:sz w:val="28"/>
              </w:rPr>
              <w:t>Защитенский</w:t>
            </w:r>
            <w:r>
              <w:rPr>
                <w:sz w:val="28"/>
              </w:rPr>
              <w:t xml:space="preserve"> сельсовет</w:t>
            </w:r>
          </w:p>
        </w:tc>
      </w:tr>
      <w:tr>
        <w:trPr>
          <w:trHeight w:hRule="atLeast" w:val="315"/>
        </w:trPr>
        <w:tc>
          <w:tcPr>
            <w:tcW w:type="dxa" w:w="1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110</w:t>
            </w:r>
          </w:p>
        </w:tc>
        <w:tc>
          <w:tcPr>
            <w:tcW w:type="dxa" w:w="7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2010000">
            <w:pPr>
              <w:rPr>
                <w:sz w:val="28"/>
              </w:rPr>
            </w:pPr>
            <w:r>
              <w:rPr>
                <w:sz w:val="28"/>
              </w:rPr>
              <w:t>Никольский сельсовет</w:t>
            </w:r>
          </w:p>
        </w:tc>
      </w:tr>
    </w:tbl>
    <w:p w14:paraId="2301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</w:p>
    <w:p w14:paraId="2401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</w:p>
    <w:p w14:paraId="2501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</w:p>
    <w:p w14:paraId="2601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</w:p>
    <w:p w14:paraId="2701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</w:p>
    <w:p w14:paraId="2801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</w:p>
    <w:p w14:paraId="2901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</w:p>
    <w:sectPr>
      <w:headerReference r:id="rId1" w:type="default"/>
      <w:pgSz w:h="16838" w:orient="portrait" w:w="11906"/>
      <w:pgMar w:bottom="1134" w:footer="709" w:gutter="0" w:header="567" w:left="1701" w:right="1134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rFonts w:ascii="Times New Roman" w:hAnsi="Times New Roman"/>
      <w:sz w:val="24"/>
    </w:rPr>
  </w:style>
  <w:style w:default="1" w:styleId="Style_5_ch" w:type="character">
    <w:name w:val="Normal"/>
    <w:link w:val="Style_5"/>
    <w:rPr>
      <w:rFonts w:ascii="Times New Roman" w:hAnsi="Times New Roman"/>
      <w:sz w:val="24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ConsNonformat"/>
    <w:link w:val="Style_10_ch"/>
    <w:pPr>
      <w:widowControl w:val="0"/>
      <w:ind w:right="19772"/>
    </w:pPr>
    <w:rPr>
      <w:rFonts w:ascii="Courier New" w:hAnsi="Courier New"/>
      <w:sz w:val="20"/>
    </w:rPr>
  </w:style>
  <w:style w:styleId="Style_10_ch" w:type="character">
    <w:name w:val="ConsNonformat"/>
    <w:link w:val="Style_10"/>
    <w:rPr>
      <w:rFonts w:ascii="Courier New" w:hAnsi="Courier New"/>
      <w:sz w:val="20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Обычный1"/>
    <w:link w:val="Style_12_ch"/>
    <w:rPr>
      <w:rFonts w:ascii="Times New Roman" w:hAnsi="Times New Roman"/>
      <w:b w:val="1"/>
      <w:sz w:val="28"/>
    </w:rPr>
  </w:style>
  <w:style w:styleId="Style_12_ch" w:type="character">
    <w:name w:val="Обычный1"/>
    <w:link w:val="Style_12"/>
    <w:rPr>
      <w:rFonts w:ascii="Times New Roman" w:hAnsi="Times New Roman"/>
      <w:b w:val="1"/>
      <w:sz w:val="28"/>
    </w:rPr>
  </w:style>
  <w:style w:styleId="Style_13" w:type="paragraph">
    <w:name w:val="heading 3"/>
    <w:next w:val="Style_5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Body Text Indent"/>
    <w:basedOn w:val="Style_5"/>
    <w:link w:val="Style_14_ch"/>
    <w:pPr>
      <w:ind w:firstLine="709" w:left="0"/>
      <w:jc w:val="both"/>
    </w:pPr>
    <w:rPr>
      <w:sz w:val="28"/>
    </w:rPr>
  </w:style>
  <w:style w:styleId="Style_14_ch" w:type="character">
    <w:name w:val="Body Text Indent"/>
    <w:basedOn w:val="Style_5_ch"/>
    <w:link w:val="Style_14"/>
    <w:rPr>
      <w:sz w:val="28"/>
    </w:rPr>
  </w:style>
  <w:style w:styleId="Style_15" w:type="paragraph">
    <w:name w:val="toc 3"/>
    <w:next w:val="Style_5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5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5"/>
    <w:link w:val="Style_1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basedOn w:val="Style_11"/>
    <w:link w:val="Style_18_ch"/>
    <w:rPr>
      <w:color w:val="0000FF"/>
      <w:u w:val="single"/>
    </w:rPr>
  </w:style>
  <w:style w:styleId="Style_18_ch" w:type="character">
    <w:name w:val="Hyperlink"/>
    <w:basedOn w:val="Style_11_ch"/>
    <w:link w:val="Style_18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5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ConsPlusTitlePage"/>
    <w:link w:val="Style_21_ch"/>
    <w:pPr>
      <w:widowControl w:val="0"/>
      <w:ind/>
    </w:pPr>
    <w:rPr>
      <w:rFonts w:ascii="Tahoma" w:hAnsi="Tahoma"/>
      <w:sz w:val="20"/>
    </w:rPr>
  </w:style>
  <w:style w:styleId="Style_21_ch" w:type="character">
    <w:name w:val="ConsPlusTitlePage"/>
    <w:link w:val="Style_21"/>
    <w:rPr>
      <w:rFonts w:ascii="Tahoma" w:hAnsi="Tahoma"/>
      <w:sz w:val="20"/>
    </w:rPr>
  </w:style>
  <w:style w:styleId="Style_22" w:type="paragraph">
    <w:name w:val="название"/>
    <w:basedOn w:val="Style_5"/>
    <w:link w:val="Style_22_ch"/>
    <w:pPr>
      <w:ind/>
      <w:jc w:val="center"/>
    </w:pPr>
    <w:rPr>
      <w:b w:val="1"/>
    </w:rPr>
  </w:style>
  <w:style w:styleId="Style_22_ch" w:type="character">
    <w:name w:val="название"/>
    <w:basedOn w:val="Style_5_ch"/>
    <w:link w:val="Style_22"/>
    <w:rPr>
      <w:b w:val="1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0"/>
    </w:rPr>
  </w:style>
  <w:style w:styleId="Style_23_ch" w:type="character">
    <w:name w:val="Header and Footer"/>
    <w:link w:val="Style_23"/>
    <w:rPr>
      <w:rFonts w:ascii="XO Thames" w:hAnsi="XO Thames"/>
      <w:sz w:val="20"/>
    </w:rPr>
  </w:style>
  <w:style w:styleId="Style_24" w:type="paragraph">
    <w:name w:val="toc 9"/>
    <w:next w:val="Style_5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5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Balloon Text"/>
    <w:basedOn w:val="Style_5"/>
    <w:link w:val="Style_26_ch"/>
    <w:rPr>
      <w:rFonts w:ascii="Tahoma" w:hAnsi="Tahoma"/>
      <w:sz w:val="16"/>
    </w:rPr>
  </w:style>
  <w:style w:styleId="Style_26_ch" w:type="character">
    <w:name w:val="Balloon Text"/>
    <w:basedOn w:val="Style_5_ch"/>
    <w:link w:val="Style_26"/>
    <w:rPr>
      <w:rFonts w:ascii="Tahoma" w:hAnsi="Tahoma"/>
      <w:sz w:val="16"/>
    </w:rPr>
  </w:style>
  <w:style w:styleId="Style_27" w:type="paragraph">
    <w:name w:val="footer"/>
    <w:basedOn w:val="Style_5"/>
    <w:link w:val="Style_27_ch"/>
    <w:pPr>
      <w:tabs>
        <w:tab w:leader="none" w:pos="4677" w:val="center"/>
        <w:tab w:leader="none" w:pos="9355" w:val="right"/>
      </w:tabs>
      <w:ind/>
    </w:pPr>
  </w:style>
  <w:style w:styleId="Style_27_ch" w:type="character">
    <w:name w:val="footer"/>
    <w:basedOn w:val="Style_5_ch"/>
    <w:link w:val="Style_27"/>
  </w:style>
  <w:style w:styleId="Style_28" w:type="paragraph">
    <w:name w:val="toc 5"/>
    <w:next w:val="Style_5"/>
    <w:link w:val="Style_2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Body Text 2"/>
    <w:basedOn w:val="Style_5"/>
    <w:link w:val="Style_29_ch"/>
    <w:pPr>
      <w:ind/>
      <w:jc w:val="both"/>
    </w:pPr>
    <w:rPr>
      <w:sz w:val="28"/>
    </w:rPr>
  </w:style>
  <w:style w:styleId="Style_29_ch" w:type="character">
    <w:name w:val="Body Text 2"/>
    <w:basedOn w:val="Style_5_ch"/>
    <w:link w:val="Style_29"/>
    <w:rPr>
      <w:sz w:val="28"/>
    </w:rPr>
  </w:style>
  <w:style w:styleId="Style_30" w:type="paragraph">
    <w:name w:val="Subtitle"/>
    <w:basedOn w:val="Style_5"/>
    <w:link w:val="Style_30_ch"/>
    <w:uiPriority w:val="11"/>
    <w:qFormat/>
    <w:pPr>
      <w:ind/>
      <w:jc w:val="center"/>
    </w:pPr>
    <w:rPr>
      <w:b w:val="1"/>
      <w:sz w:val="44"/>
    </w:rPr>
  </w:style>
  <w:style w:styleId="Style_30_ch" w:type="character">
    <w:name w:val="Subtitle"/>
    <w:basedOn w:val="Style_5_ch"/>
    <w:link w:val="Style_30"/>
    <w:rPr>
      <w:b w:val="1"/>
      <w:sz w:val="44"/>
    </w:rPr>
  </w:style>
  <w:style w:styleId="Style_31" w:type="paragraph">
    <w:name w:val="ConsPlusTitle"/>
    <w:link w:val="Style_31_ch"/>
    <w:pPr>
      <w:widowControl w:val="0"/>
      <w:ind/>
    </w:pPr>
    <w:rPr>
      <w:rFonts w:ascii="Calibri" w:hAnsi="Calibri"/>
      <w:b w:val="1"/>
    </w:rPr>
  </w:style>
  <w:style w:styleId="Style_31_ch" w:type="character">
    <w:name w:val="ConsPlusTitle"/>
    <w:link w:val="Style_31"/>
    <w:rPr>
      <w:rFonts w:ascii="Calibri" w:hAnsi="Calibri"/>
      <w:b w:val="1"/>
    </w:rPr>
  </w:style>
  <w:style w:styleId="Style_32" w:type="paragraph">
    <w:name w:val="Title"/>
    <w:basedOn w:val="Style_5"/>
    <w:link w:val="Style_32_ch"/>
    <w:uiPriority w:val="10"/>
    <w:qFormat/>
    <w:pPr>
      <w:ind/>
      <w:jc w:val="center"/>
      <w:outlineLvl w:val="0"/>
    </w:pPr>
    <w:rPr>
      <w:b w:val="1"/>
    </w:rPr>
  </w:style>
  <w:style w:styleId="Style_32_ch" w:type="character">
    <w:name w:val="Title"/>
    <w:basedOn w:val="Style_5_ch"/>
    <w:link w:val="Style_32"/>
    <w:rPr>
      <w:b w:val="1"/>
    </w:rPr>
  </w:style>
  <w:style w:styleId="Style_33" w:type="paragraph">
    <w:name w:val="heading 4"/>
    <w:next w:val="Style_5"/>
    <w:link w:val="Style_3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2" w:type="paragraph">
    <w:name w:val="ConsPlusNormal"/>
    <w:link w:val="Style_2_ch"/>
    <w:pPr>
      <w:widowControl w:val="0"/>
      <w:ind/>
    </w:pPr>
    <w:rPr>
      <w:rFonts w:ascii="Calibri" w:hAnsi="Calibri"/>
    </w:rPr>
  </w:style>
  <w:style w:styleId="Style_2_ch" w:type="character">
    <w:name w:val="ConsPlusNormal"/>
    <w:link w:val="Style_2"/>
    <w:rPr>
      <w:rFonts w:ascii="Calibri" w:hAnsi="Calibri"/>
    </w:rPr>
  </w:style>
  <w:style w:styleId="Style_34" w:type="paragraph">
    <w:name w:val="List Paragraph"/>
    <w:basedOn w:val="Style_5"/>
    <w:link w:val="Style_34_ch"/>
    <w:pPr>
      <w:ind w:firstLine="0" w:left="720"/>
      <w:contextualSpacing w:val="1"/>
    </w:pPr>
  </w:style>
  <w:style w:styleId="Style_34_ch" w:type="character">
    <w:name w:val="List Paragraph"/>
    <w:basedOn w:val="Style_5_ch"/>
    <w:link w:val="Style_34"/>
  </w:style>
  <w:style w:styleId="Style_35" w:type="paragraph">
    <w:name w:val="heading 2"/>
    <w:next w:val="Style_5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3" w:type="paragraph">
    <w:name w:val="ConsPlusNonformat"/>
    <w:link w:val="Style_3_ch"/>
    <w:pPr>
      <w:widowControl w:val="0"/>
      <w:ind/>
    </w:pPr>
    <w:rPr>
      <w:rFonts w:ascii="Courier New" w:hAnsi="Courier New"/>
      <w:sz w:val="20"/>
    </w:rPr>
  </w:style>
  <w:style w:styleId="Style_3_ch" w:type="character">
    <w:name w:val="ConsPlusNonformat"/>
    <w:link w:val="Style_3"/>
    <w:rPr>
      <w:rFonts w:ascii="Courier New" w:hAnsi="Courier New"/>
      <w:sz w:val="20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6" w:type="table">
    <w:name w:val="Table Grid"/>
    <w:basedOn w:val="Style_4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2026-10-12T14:07:15Z</dcterms:modified>
</cp:coreProperties>
</file>