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22F" w:rsidRDefault="00F3522F">
      <w:pPr>
        <w:pStyle w:val="ConsPlusNormal0"/>
        <w:jc w:val="both"/>
        <w:outlineLvl w:val="0"/>
      </w:pPr>
    </w:p>
    <w:p w:rsidR="00F3522F" w:rsidRDefault="00F42622">
      <w:pPr>
        <w:pStyle w:val="ConsPlusTitle0"/>
        <w:jc w:val="center"/>
        <w:outlineLvl w:val="0"/>
      </w:pPr>
      <w:r>
        <w:t>ГУБЕРНАТОР КУРСКОЙ ОБЛАСТИ</w:t>
      </w:r>
    </w:p>
    <w:p w:rsidR="00F3522F" w:rsidRDefault="00F3522F">
      <w:pPr>
        <w:pStyle w:val="ConsPlusTitle0"/>
        <w:jc w:val="center"/>
      </w:pPr>
    </w:p>
    <w:p w:rsidR="00F3522F" w:rsidRDefault="00F42622">
      <w:pPr>
        <w:pStyle w:val="ConsPlusTitle0"/>
        <w:jc w:val="center"/>
      </w:pPr>
      <w:r>
        <w:t>ПОСТАНОВЛЕНИЕ</w:t>
      </w:r>
    </w:p>
    <w:p w:rsidR="00F3522F" w:rsidRDefault="00F42622">
      <w:pPr>
        <w:pStyle w:val="ConsPlusTitle0"/>
        <w:jc w:val="center"/>
      </w:pPr>
      <w:r>
        <w:t>от 26 августа 2009 г. N 287</w:t>
      </w:r>
    </w:p>
    <w:p w:rsidR="00F3522F" w:rsidRDefault="00F3522F">
      <w:pPr>
        <w:pStyle w:val="ConsPlusTitle0"/>
        <w:jc w:val="center"/>
      </w:pPr>
    </w:p>
    <w:p w:rsidR="00F3522F" w:rsidRDefault="00F42622">
      <w:pPr>
        <w:pStyle w:val="ConsPlusTitle0"/>
        <w:jc w:val="center"/>
      </w:pPr>
      <w:r>
        <w:t>ОБ УТВЕРЖДЕНИИ ПЕРЕЧНЯ ДОЛЖНОСТЕЙ ГОСУДАРСТВЕННОЙ</w:t>
      </w:r>
    </w:p>
    <w:p w:rsidR="00F3522F" w:rsidRDefault="00F42622">
      <w:pPr>
        <w:pStyle w:val="ConsPlusTitle0"/>
        <w:jc w:val="center"/>
      </w:pPr>
      <w:r>
        <w:t>ГРАЖДАНСКОЙ СЛУЖБЫ КУРСКОЙ ОБЛАСТИ, ПРИ ЗАМЕЩЕНИИ КОТОРЫХ</w:t>
      </w:r>
    </w:p>
    <w:p w:rsidR="00F3522F" w:rsidRDefault="00F42622">
      <w:pPr>
        <w:pStyle w:val="ConsPlusTitle0"/>
        <w:jc w:val="center"/>
      </w:pPr>
      <w:r>
        <w:t>ГОСУДАРСТВЕННЫЕ ГРАЖДАНСКИЕ СЛУЖАЩИЕ КУРСКОЙ ОБЛАСТИ ОБЯЗАНЫ</w:t>
      </w:r>
    </w:p>
    <w:p w:rsidR="00F3522F" w:rsidRDefault="00F42622">
      <w:pPr>
        <w:pStyle w:val="ConsPlusTitle0"/>
        <w:jc w:val="center"/>
      </w:pPr>
      <w:r>
        <w:t>ПРЕДСТАВЛЯТЬ СВЕДЕНИЯ О ДОХОДАХ, РАСХОДАХ, ОБ ИМУЩЕСТВЕ</w:t>
      </w:r>
    </w:p>
    <w:p w:rsidR="00F3522F" w:rsidRDefault="00F42622">
      <w:pPr>
        <w:pStyle w:val="ConsPlusTitle0"/>
        <w:jc w:val="center"/>
      </w:pPr>
      <w:r>
        <w:t>И ОБЯЗАТЕЛЬСТВАХ ИМУЩЕСТВЕННОГО ХАРАКТЕРА, ПРЕДУСМОТРЕННЫЕ</w:t>
      </w:r>
    </w:p>
    <w:p w:rsidR="00F3522F" w:rsidRDefault="00F42622">
      <w:pPr>
        <w:pStyle w:val="ConsPlusTitle0"/>
        <w:jc w:val="center"/>
      </w:pPr>
      <w:r>
        <w:t>ФЕДЕРАЛЬНЫМ ЗАКОНОМ ОТ</w:t>
      </w:r>
      <w:r>
        <w:t xml:space="preserve"> 25 ДЕКАБРЯ 2008 ГОДА N 273-ФЗ</w:t>
      </w:r>
    </w:p>
    <w:p w:rsidR="00F3522F" w:rsidRDefault="00F42622">
      <w:pPr>
        <w:pStyle w:val="ConsPlusTitle0"/>
        <w:jc w:val="center"/>
      </w:pPr>
      <w:r>
        <w:t>"О ПРОТИВОДЕЙСТВИИ КОРРУПЦИИ"</w:t>
      </w:r>
    </w:p>
    <w:p w:rsidR="00F3522F" w:rsidRDefault="00F3522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352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522F" w:rsidRDefault="00F3522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522F" w:rsidRDefault="00F3522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от 11.05.2012 N 240-пг, от 16.05.2013 N 213-пг, от 19.05.2015 N 223-пг,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29.12.2017 N 396-пг, от 27.02.2018 </w:t>
            </w:r>
            <w:r>
              <w:rPr>
                <w:color w:val="392C69"/>
              </w:rPr>
              <w:t>N 45-пг, от 18.04.2019 N 147-пг,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от 20.06.2019 N 234-пг, от 27.08.2019 N 352-пг, от 25.03.2020 N 110-пг,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от 11.05.2021 N 198-пг, от 28.01.2022 N 23-пг, от 04.03.2026 N 70-пг)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522F" w:rsidRDefault="00F3522F">
            <w:pPr>
              <w:pStyle w:val="ConsPlusNormal0"/>
            </w:pPr>
          </w:p>
        </w:tc>
      </w:tr>
    </w:tbl>
    <w:p w:rsidR="00F3522F" w:rsidRDefault="00F3522F">
      <w:pPr>
        <w:pStyle w:val="ConsPlusNormal0"/>
        <w:jc w:val="both"/>
      </w:pPr>
    </w:p>
    <w:p w:rsidR="00F3522F" w:rsidRDefault="00F42622">
      <w:pPr>
        <w:pStyle w:val="ConsPlusNormal0"/>
        <w:ind w:firstLine="540"/>
        <w:jc w:val="both"/>
      </w:pPr>
      <w:r>
        <w:t>В соответствии с Федеральным законом от 3 декабря 2012 года N 230-ФЗ "</w:t>
      </w:r>
      <w:r>
        <w:t>О контроле за соответствием расходов лиц, замещающих государственные должности, и иных лиц их доходам", Федеральным законом от 3 декабря 2012 года N 231-ФЗ "О внесении изменений в отдельные законодательные акты Российской Федерации в связи с принятием Феде</w:t>
      </w:r>
      <w:r>
        <w:t>рального закона "О контроле за соответствием расходов лиц, замещающих государственные должности, и иных лиц их доходам", Указом Президента Российской Федерации от 18 мая 2009 года N 557 "Об утверждении перечня должностей федеральной государственной службы,</w:t>
      </w:r>
      <w:r>
        <w:t xml:space="preserve">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</w:t>
      </w:r>
      <w:r>
        <w:t xml:space="preserve">уги (супруга) и несовершеннолетних детей", Законом Курской области от 18 июня 2014 года N 42-ЗКО "О государственной гражданской службе Курской области", Законом Курской области от 28 марта 2013 года N 20-ЗКО "О некоторых вопросах контроля за соответствием </w:t>
      </w:r>
      <w:r>
        <w:t>расходов лиц, замещающих государственные должности, и иных лиц их доходам в Курской области" постановляю:</w:t>
      </w:r>
    </w:p>
    <w:p w:rsidR="00F3522F" w:rsidRDefault="00F42622">
      <w:pPr>
        <w:pStyle w:val="ConsPlusNormal0"/>
        <w:jc w:val="both"/>
      </w:pPr>
      <w:r>
        <w:t>(в ред. постановлений Губернатора Курской области от 16.05.2013 N 213-пг, от 19.05.2015 N 223-пг, от 04.03.2026 N 70-пг)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41" w:tooltip="ПЕРЕЧЕНЬ">
        <w:r>
          <w:rPr>
            <w:color w:val="0000FF"/>
          </w:rPr>
          <w:t>перечень</w:t>
        </w:r>
      </w:hyperlink>
      <w:r>
        <w:t xml:space="preserve"> должностей государственной гражданской службы Курской области, при замещении которых государственные гражданские служащие Курской области обязаны представлять сведения о доходах, расходах, об имуществе и обязате</w:t>
      </w:r>
      <w:r>
        <w:t>льствах имущественного характера, предусмотренные Федеральным законом от 25 декабря 2008 года N 273-ФЗ "О противодействии коррупции".</w:t>
      </w:r>
    </w:p>
    <w:p w:rsidR="00F3522F" w:rsidRDefault="00F42622">
      <w:pPr>
        <w:pStyle w:val="ConsPlusNormal0"/>
        <w:jc w:val="both"/>
      </w:pPr>
      <w:r>
        <w:t>(в ред. постановлений Губернатора Курской области от 16.05.2013 N 213-пг, от 19.05.2015 N 223-пг, от 04.03.2026 N 70-пг)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lastRenderedPageBreak/>
        <w:t>2</w:t>
      </w:r>
      <w:r>
        <w:t>. Утратил силу. - Постановление Губернатора Курской области от 25.03.2020 N 110-пг.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3. Исключен. - Постановление Губернатора Курской области от 28.01.2022 N 23-пг.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4. Постановление вступает в силу со дня его официального опубликования.</w:t>
      </w:r>
    </w:p>
    <w:p w:rsidR="00F3522F" w:rsidRDefault="00F3522F">
      <w:pPr>
        <w:pStyle w:val="ConsPlusNormal0"/>
        <w:jc w:val="both"/>
      </w:pPr>
    </w:p>
    <w:p w:rsidR="00F3522F" w:rsidRDefault="00F42622">
      <w:pPr>
        <w:pStyle w:val="ConsPlusNormal0"/>
        <w:jc w:val="right"/>
      </w:pPr>
      <w:r>
        <w:t>Губернатор</w:t>
      </w:r>
    </w:p>
    <w:p w:rsidR="00F3522F" w:rsidRDefault="00F42622">
      <w:pPr>
        <w:pStyle w:val="ConsPlusNormal0"/>
        <w:jc w:val="right"/>
      </w:pPr>
      <w:r>
        <w:t xml:space="preserve">Курской </w:t>
      </w:r>
      <w:r>
        <w:t>области</w:t>
      </w:r>
    </w:p>
    <w:p w:rsidR="00F3522F" w:rsidRDefault="00F42622">
      <w:pPr>
        <w:pStyle w:val="ConsPlusNormal0"/>
        <w:jc w:val="right"/>
      </w:pPr>
      <w:r>
        <w:t>А.Н.МИХАЙЛОВ</w:t>
      </w:r>
    </w:p>
    <w:p w:rsidR="00F3522F" w:rsidRDefault="00F3522F">
      <w:pPr>
        <w:pStyle w:val="ConsPlusNormal0"/>
        <w:jc w:val="both"/>
      </w:pPr>
    </w:p>
    <w:p w:rsidR="00F3522F" w:rsidRDefault="00F3522F">
      <w:pPr>
        <w:pStyle w:val="ConsPlusNormal0"/>
        <w:jc w:val="both"/>
      </w:pPr>
    </w:p>
    <w:p w:rsidR="00F3522F" w:rsidRDefault="00F3522F">
      <w:pPr>
        <w:pStyle w:val="ConsPlusNormal0"/>
        <w:jc w:val="both"/>
      </w:pPr>
    </w:p>
    <w:p w:rsidR="00F3522F" w:rsidRDefault="00F3522F">
      <w:pPr>
        <w:pStyle w:val="ConsPlusNormal0"/>
        <w:jc w:val="both"/>
      </w:pPr>
    </w:p>
    <w:p w:rsidR="00F3522F" w:rsidRDefault="00F3522F">
      <w:pPr>
        <w:pStyle w:val="ConsPlusNormal0"/>
        <w:jc w:val="both"/>
      </w:pPr>
    </w:p>
    <w:p w:rsidR="00F3522F" w:rsidRDefault="00F42622">
      <w:pPr>
        <w:pStyle w:val="ConsPlusNormal0"/>
        <w:jc w:val="right"/>
        <w:outlineLvl w:val="0"/>
      </w:pPr>
      <w:r>
        <w:t>Утвержден</w:t>
      </w:r>
    </w:p>
    <w:p w:rsidR="00F3522F" w:rsidRDefault="00F42622">
      <w:pPr>
        <w:pStyle w:val="ConsPlusNormal0"/>
        <w:jc w:val="right"/>
      </w:pPr>
      <w:r>
        <w:t>постановлением</w:t>
      </w:r>
    </w:p>
    <w:p w:rsidR="00F3522F" w:rsidRDefault="00F42622">
      <w:pPr>
        <w:pStyle w:val="ConsPlusNormal0"/>
        <w:jc w:val="right"/>
      </w:pPr>
      <w:r>
        <w:t>Губернатора Курской области</w:t>
      </w:r>
    </w:p>
    <w:p w:rsidR="00F3522F" w:rsidRDefault="00F42622">
      <w:pPr>
        <w:pStyle w:val="ConsPlusNormal0"/>
        <w:jc w:val="right"/>
      </w:pPr>
      <w:r>
        <w:t>от 26 августа 2009 г. N 287</w:t>
      </w:r>
    </w:p>
    <w:p w:rsidR="00F3522F" w:rsidRDefault="00F3522F">
      <w:pPr>
        <w:pStyle w:val="ConsPlusNormal0"/>
        <w:jc w:val="both"/>
      </w:pPr>
    </w:p>
    <w:p w:rsidR="00F3522F" w:rsidRDefault="00F42622">
      <w:pPr>
        <w:pStyle w:val="ConsPlusTitle0"/>
        <w:jc w:val="center"/>
      </w:pPr>
      <w:bookmarkStart w:id="0" w:name="P41"/>
      <w:bookmarkEnd w:id="0"/>
      <w:r>
        <w:t>ПЕРЕЧЕНЬ</w:t>
      </w:r>
    </w:p>
    <w:p w:rsidR="00F3522F" w:rsidRDefault="00F42622">
      <w:pPr>
        <w:pStyle w:val="ConsPlusTitle0"/>
        <w:jc w:val="center"/>
      </w:pPr>
      <w:r>
        <w:t>ДОЛЖНОСТЕЙ ГОСУДАРСТВЕННОЙ ГРАЖДАНСКОЙ СЛУЖБЫ</w:t>
      </w:r>
    </w:p>
    <w:p w:rsidR="00F3522F" w:rsidRDefault="00F42622">
      <w:pPr>
        <w:pStyle w:val="ConsPlusTitle0"/>
        <w:jc w:val="center"/>
      </w:pPr>
      <w:r>
        <w:t>КУРСКОЙ ОБЛАСТИ, ПРИ ЗАМЕЩЕНИИ КОТОРЫХ ГОСУДАРСТВЕННЫЕ</w:t>
      </w:r>
    </w:p>
    <w:p w:rsidR="00F3522F" w:rsidRDefault="00F42622">
      <w:pPr>
        <w:pStyle w:val="ConsPlusTitle0"/>
        <w:jc w:val="center"/>
      </w:pPr>
      <w:r>
        <w:t>ГРАЖДАНСКИЕ СЛУЖАЩИЕ КУРСКОЙ ОБЛАСТИ ОБЯЗАНЫ ПРЕДСТАВЛЯТЬ</w:t>
      </w:r>
    </w:p>
    <w:p w:rsidR="00F3522F" w:rsidRDefault="00F42622">
      <w:pPr>
        <w:pStyle w:val="ConsPlusTitle0"/>
        <w:jc w:val="center"/>
      </w:pPr>
      <w:r>
        <w:t>СВЕДЕНИЯ О ДОХОДАХ, РАСХОДАХ, ОБ ИМУЩЕСТВЕ И ОБЯЗАТЕЛЬСТВАХ</w:t>
      </w:r>
    </w:p>
    <w:p w:rsidR="00F3522F" w:rsidRDefault="00F42622">
      <w:pPr>
        <w:pStyle w:val="ConsPlusTitle0"/>
        <w:jc w:val="center"/>
      </w:pPr>
      <w:r>
        <w:t>ИМУЩЕСТВЕННОГО ХАРАКТЕРА, ПРЕДУСМОТРЕННЫЕ ФЕДЕРАЛЬНЫМ</w:t>
      </w:r>
    </w:p>
    <w:p w:rsidR="00F3522F" w:rsidRDefault="00F42622">
      <w:pPr>
        <w:pStyle w:val="ConsPlusTitle0"/>
        <w:jc w:val="center"/>
      </w:pPr>
      <w:r>
        <w:t>ЗАКОНОМ ОТ 25 ДЕКАБРЯ 2008 ГОДА N 273-ФЗ</w:t>
      </w:r>
    </w:p>
    <w:p w:rsidR="00F3522F" w:rsidRDefault="00F42622">
      <w:pPr>
        <w:pStyle w:val="ConsPlusTitle0"/>
        <w:jc w:val="center"/>
      </w:pPr>
      <w:r>
        <w:t>"О ПРОТИВОДЕЙСТВИИ КОРРУПЦИИ"</w:t>
      </w:r>
    </w:p>
    <w:p w:rsidR="00F3522F" w:rsidRDefault="00F3522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F352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522F" w:rsidRDefault="00F3522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522F" w:rsidRDefault="00F3522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Список изм</w:t>
            </w:r>
            <w:r>
              <w:rPr>
                <w:color w:val="392C69"/>
              </w:rPr>
              <w:t>еняющих документов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Губернатора Курской области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от 16.05.2013 N 213-пг, от 19.05.2015 N 223-пг, от 29.12.2017 N 396-пг,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от 27.02.2018 N 45-пг, от 18.04.2019 N 147-пг, от 27.08.2019 N 352-пг,</w:t>
            </w:r>
          </w:p>
          <w:p w:rsidR="00F3522F" w:rsidRDefault="00F42622">
            <w:pPr>
              <w:pStyle w:val="ConsPlusNormal0"/>
              <w:jc w:val="center"/>
            </w:pPr>
            <w:r>
              <w:rPr>
                <w:color w:val="392C69"/>
              </w:rPr>
              <w:t>от 11.05.2021 N 198-пг, от 28.01.2022 N 23-п</w:t>
            </w:r>
            <w:r>
              <w:rPr>
                <w:color w:val="392C69"/>
              </w:rPr>
              <w:t>г, от 04.03.2026 N 70-пг)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522F" w:rsidRDefault="00F3522F">
            <w:pPr>
              <w:pStyle w:val="ConsPlusNormal0"/>
            </w:pPr>
          </w:p>
        </w:tc>
      </w:tr>
    </w:tbl>
    <w:p w:rsidR="00F3522F" w:rsidRDefault="00F3522F">
      <w:pPr>
        <w:pStyle w:val="ConsPlusNormal0"/>
        <w:jc w:val="both"/>
      </w:pPr>
    </w:p>
    <w:p w:rsidR="00F3522F" w:rsidRDefault="00F42622">
      <w:pPr>
        <w:pStyle w:val="ConsPlusTitle0"/>
        <w:jc w:val="center"/>
        <w:outlineLvl w:val="1"/>
      </w:pPr>
      <w:r>
        <w:t>Раздел I. ДОЛЖНОСТИ ГОСУДАРСТВЕННОЙ ГРАЖДАНСКОЙ СЛУЖБЫ</w:t>
      </w:r>
    </w:p>
    <w:p w:rsidR="00F3522F" w:rsidRDefault="00F42622">
      <w:pPr>
        <w:pStyle w:val="ConsPlusTitle0"/>
        <w:jc w:val="center"/>
      </w:pPr>
      <w:r>
        <w:t>КУРСКОЙ ОБЛАСТИ</w:t>
      </w:r>
    </w:p>
    <w:p w:rsidR="00F3522F" w:rsidRDefault="00F3522F">
      <w:pPr>
        <w:pStyle w:val="ConsPlusNormal0"/>
        <w:jc w:val="both"/>
      </w:pPr>
    </w:p>
    <w:p w:rsidR="00F3522F" w:rsidRDefault="00F42622">
      <w:pPr>
        <w:pStyle w:val="ConsPlusNormal0"/>
        <w:ind w:firstLine="540"/>
        <w:jc w:val="both"/>
      </w:pPr>
      <w:r>
        <w:t>Должности государственной гражданской службы Курской области, отнесенные Реестром</w:t>
      </w:r>
      <w:r>
        <w:t xml:space="preserve"> должностей государственной гражданской службы Курской области, утвержденным постановлением Губернатора Курской области от 29.03.2006 N 158 "О Реестре должностей государственной гражданской службы Курской области" (с последующими изменениями и дополнениями</w:t>
      </w:r>
      <w:r>
        <w:t>), к высшей и главной группам должностей государственной гражданской службы Курской области.</w:t>
      </w:r>
    </w:p>
    <w:p w:rsidR="00F3522F" w:rsidRDefault="00F42622">
      <w:pPr>
        <w:pStyle w:val="ConsPlusNormal0"/>
        <w:jc w:val="both"/>
      </w:pPr>
      <w:r>
        <w:t>(в ред. постановления Губернатора Курской области от 29.12.2017 N 396-пг)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 xml:space="preserve">Должности государственной гражданской службы Курской области в департаменте </w:t>
      </w:r>
      <w:r>
        <w:lastRenderedPageBreak/>
        <w:t>Администрации</w:t>
      </w:r>
      <w:r>
        <w:t xml:space="preserve"> Курской области по профилактике коррупционных и иных правонарушений и департаменте контроля и ресурсного обеспечения Администрации Курской области, отнесенные Реестром, указанным в абзаце первом настоящего раздела, к ведущей группе должностей государствен</w:t>
      </w:r>
      <w:r>
        <w:t>ной гражданской службы Курской области.</w:t>
      </w:r>
    </w:p>
    <w:p w:rsidR="00F3522F" w:rsidRDefault="00F42622">
      <w:pPr>
        <w:pStyle w:val="ConsPlusNormal0"/>
        <w:jc w:val="both"/>
      </w:pPr>
      <w:r>
        <w:t xml:space="preserve">(абзац введен постановлением Губернатора Курской области от 29.12.2017 N 396-пг; в ред. постановлений Губернатора Курской области от 18.04.2019 N 147-пг, от 27.08.2019 N 352-пг, от 11.05.2021 N 198-пг, от 28.01.2022 </w:t>
      </w:r>
      <w:r>
        <w:t>N 23-пг, от 04.03.2026 N 70-пг)</w:t>
      </w:r>
    </w:p>
    <w:p w:rsidR="00F3522F" w:rsidRDefault="00F3522F">
      <w:pPr>
        <w:pStyle w:val="ConsPlusNormal0"/>
        <w:jc w:val="both"/>
      </w:pPr>
    </w:p>
    <w:p w:rsidR="00F3522F" w:rsidRDefault="00F42622">
      <w:pPr>
        <w:pStyle w:val="ConsPlusTitle0"/>
        <w:jc w:val="center"/>
        <w:outlineLvl w:val="1"/>
      </w:pPr>
      <w:r>
        <w:t>Раздел II. ДРУГИЕ ДОЛЖНОСТИ ГОСУДАРСТВЕННОЙ ГРАЖДАНСКОЙ</w:t>
      </w:r>
    </w:p>
    <w:p w:rsidR="00F3522F" w:rsidRDefault="00F42622">
      <w:pPr>
        <w:pStyle w:val="ConsPlusTitle0"/>
        <w:jc w:val="center"/>
      </w:pPr>
      <w:r>
        <w:t>СЛУЖБЫ КУРСКОЙ ОБЛАСТИ, ЗАМЕЩЕНИЕ КОТОРЫХ СВЯЗАНО</w:t>
      </w:r>
    </w:p>
    <w:p w:rsidR="00F3522F" w:rsidRDefault="00F42622">
      <w:pPr>
        <w:pStyle w:val="ConsPlusTitle0"/>
        <w:jc w:val="center"/>
      </w:pPr>
      <w:r>
        <w:t>С КОРРУПЦИОННЫМИ РИСКАМИ</w:t>
      </w:r>
    </w:p>
    <w:p w:rsidR="00F3522F" w:rsidRDefault="00F3522F">
      <w:pPr>
        <w:pStyle w:val="ConsPlusNormal0"/>
        <w:jc w:val="both"/>
      </w:pPr>
    </w:p>
    <w:p w:rsidR="00F3522F" w:rsidRDefault="00F42622">
      <w:pPr>
        <w:pStyle w:val="ConsPlusNormal0"/>
        <w:ind w:firstLine="540"/>
        <w:jc w:val="both"/>
      </w:pPr>
      <w:r>
        <w:t>Должности государственной гражданской службы Курской области категории "руководители", "</w:t>
      </w:r>
      <w:r>
        <w:t>помощники (советники)", "специалисты" и "обеспечивающие специалисты", относящиеся к ведущей, старшей и младшей группам должностей, исполнение должностных обязанностей по которым предусматривает:</w:t>
      </w:r>
    </w:p>
    <w:p w:rsidR="00F3522F" w:rsidRDefault="00F42622">
      <w:pPr>
        <w:pStyle w:val="ConsPlusNormal0"/>
        <w:jc w:val="both"/>
      </w:pPr>
      <w:r>
        <w:t>(в ред. постановлений Губернатора Курской области от 29.12.20</w:t>
      </w:r>
      <w:r>
        <w:t>17 N 396-пг, от 27.02.2018 N 45-пг)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предоставление государственны</w:t>
      </w:r>
      <w:r>
        <w:t>х услуг гражданам и организациям;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осуществление контрольных и надзорных мероприятий;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</w:t>
      </w:r>
      <w:r>
        <w:t>тки недр и др.);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управление государственным имуществом;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осуществление государственных закупок либо выдачу лицензий и разрешений;</w:t>
      </w:r>
    </w:p>
    <w:p w:rsidR="00F3522F" w:rsidRDefault="00F42622">
      <w:pPr>
        <w:pStyle w:val="ConsPlusNormal0"/>
        <w:spacing w:before="240"/>
        <w:ind w:firstLine="540"/>
        <w:jc w:val="both"/>
      </w:pPr>
      <w:r>
        <w:t>хранение и распределение материально-технических ресурсов.</w:t>
      </w:r>
    </w:p>
    <w:p w:rsidR="00F3522F" w:rsidRDefault="00F3522F">
      <w:pPr>
        <w:pStyle w:val="ConsPlusNormal0"/>
        <w:jc w:val="both"/>
      </w:pPr>
    </w:p>
    <w:p w:rsidR="00F3522F" w:rsidRDefault="00F3522F">
      <w:pPr>
        <w:pStyle w:val="ConsPlusNormal0"/>
        <w:jc w:val="both"/>
      </w:pPr>
    </w:p>
    <w:p w:rsidR="00F3522F" w:rsidRDefault="00F3522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352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622" w:rsidRDefault="00F42622">
      <w:r>
        <w:separator/>
      </w:r>
    </w:p>
  </w:endnote>
  <w:endnote w:type="continuationSeparator" w:id="0">
    <w:p w:rsidR="00F42622" w:rsidRDefault="00F4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02BE" w:rsidRDefault="006B02B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2F" w:rsidRDefault="00F3522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522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522F" w:rsidRDefault="00F426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522F" w:rsidRDefault="00F426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522F" w:rsidRDefault="00F426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B02BE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B02BE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F3522F" w:rsidRDefault="00F42622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2F" w:rsidRDefault="00F3522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3522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522F" w:rsidRDefault="00F4262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522F" w:rsidRDefault="00F4262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522F" w:rsidRDefault="00F4262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B02BE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B02BE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F3522F" w:rsidRDefault="00F4262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622" w:rsidRDefault="00F42622">
      <w:r>
        <w:separator/>
      </w:r>
    </w:p>
  </w:footnote>
  <w:footnote w:type="continuationSeparator" w:id="0">
    <w:p w:rsidR="00F42622" w:rsidRDefault="00F42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02BE" w:rsidRDefault="006B02B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3522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522F" w:rsidRDefault="00F426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Курской области от 26.08.2009 N 287</w:t>
          </w:r>
          <w:r>
            <w:rPr>
              <w:rFonts w:ascii="Tahoma" w:hAnsi="Tahoma" w:cs="Tahoma"/>
              <w:sz w:val="16"/>
              <w:szCs w:val="16"/>
            </w:rPr>
            <w:br/>
            <w:t>(ред. от 04.03.2026)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должностей го...</w:t>
          </w:r>
        </w:p>
      </w:tc>
      <w:tc>
        <w:tcPr>
          <w:tcW w:w="2300" w:type="pct"/>
          <w:vAlign w:val="center"/>
        </w:tcPr>
        <w:p w:rsidR="00F3522F" w:rsidRDefault="00F42622" w:rsidP="006B02B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1" w:name="_GoBack"/>
          <w:bookmarkEnd w:id="1"/>
        </w:p>
      </w:tc>
    </w:tr>
  </w:tbl>
  <w:p w:rsidR="00F3522F" w:rsidRDefault="00F3522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522F" w:rsidRDefault="00F3522F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3522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522F" w:rsidRDefault="00F4262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Курской области от 26.08.2009 N 287</w:t>
          </w:r>
          <w:r>
            <w:rPr>
              <w:rFonts w:ascii="Tahoma" w:hAnsi="Tahoma" w:cs="Tahoma"/>
              <w:sz w:val="16"/>
              <w:szCs w:val="16"/>
            </w:rPr>
            <w:br/>
            <w:t>(ред. от 04.03.2026)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перечня должностей го...</w:t>
          </w:r>
        </w:p>
      </w:tc>
      <w:tc>
        <w:tcPr>
          <w:tcW w:w="2300" w:type="pct"/>
          <w:vAlign w:val="center"/>
        </w:tcPr>
        <w:p w:rsidR="00F3522F" w:rsidRDefault="00F42622" w:rsidP="006B02B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F3522F" w:rsidRDefault="00F3522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522F" w:rsidRDefault="00F3522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2F"/>
    <w:rsid w:val="006B02BE"/>
    <w:rsid w:val="00F3522F"/>
    <w:rsid w:val="00F4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E82A8A92-7D03-4BC2-84BA-E9637DDA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6B02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02BE"/>
  </w:style>
  <w:style w:type="paragraph" w:styleId="a5">
    <w:name w:val="footer"/>
    <w:basedOn w:val="a"/>
    <w:link w:val="a6"/>
    <w:uiPriority w:val="99"/>
    <w:unhideWhenUsed/>
    <w:rsid w:val="006B02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0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Губернатора Курской области от 26.08.2009 N 287
(ред. от 04.03.2026)
"Об утверждении перечня должностей государственной гражданской службы Курской области, при замещении которых государственные гражданские служащие Курской области обязаны пр</vt:lpstr>
    </vt:vector>
  </TitlesOfParts>
  <Company>КонсультантПлюс Версия 4025.00.50</Company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Курской области от 26.08.2009 N 287
(ред. от 04.03.2026)
"Об утверждении перечня должностей государственной гражданской службы Курской области, при замещении которых государственные гражданские служащие Курской области обязаны представлять сведения о доходах, расходах, об имуществе и обязательствах имущественного характера, предусмотренные Федеральным законом от 25 декабря 2008 года N 273-ФЗ "О противодействии коррупции"</dc:title>
  <dc:creator>Чальцева</dc:creator>
  <cp:lastModifiedBy>User</cp:lastModifiedBy>
  <cp:revision>2</cp:revision>
  <dcterms:created xsi:type="dcterms:W3CDTF">2026-06-18T07:51:00Z</dcterms:created>
  <dcterms:modified xsi:type="dcterms:W3CDTF">2026-06-18T07:51:00Z</dcterms:modified>
</cp:coreProperties>
</file>