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E094E" w14:textId="5C7EF925" w:rsidR="00BD5020" w:rsidRDefault="00A904D0" w:rsidP="00BD50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>Дополнительные публичные обсуждения проект</w:t>
      </w:r>
      <w:r w:rsidR="008D2E3A">
        <w:rPr>
          <w:rFonts w:ascii="Times New Roman" w:hAnsi="Times New Roman" w:cs="Times New Roman"/>
          <w:b/>
          <w:bCs/>
          <w:sz w:val="28"/>
          <w:szCs w:val="28"/>
        </w:rPr>
        <w:t>ов постановлений Правительства Курской</w:t>
      </w:r>
      <w:r w:rsidR="00BD5020" w:rsidRPr="00BD5020">
        <w:rPr>
          <w:rFonts w:ascii="Times New Roman" w:hAnsi="Times New Roman" w:cs="Times New Roman"/>
          <w:b/>
          <w:bCs/>
          <w:sz w:val="28"/>
          <w:szCs w:val="28"/>
        </w:rPr>
        <w:t xml:space="preserve"> области </w:t>
      </w:r>
    </w:p>
    <w:p w14:paraId="37DCAEE7" w14:textId="119448AC" w:rsidR="00CC44E9" w:rsidRPr="000074D9" w:rsidRDefault="000074D9" w:rsidP="000074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t xml:space="preserve"> </w:t>
      </w:r>
      <w:bookmarkStart w:id="0" w:name="_Hlk207210383"/>
      <w:r w:rsidR="00932241">
        <w:rPr>
          <w:noProof/>
        </w:rPr>
        <w:drawing>
          <wp:inline distT="0" distB="0" distL="0" distR="0" wp14:anchorId="37BD74FF" wp14:editId="38A9F8D4">
            <wp:extent cx="3958627" cy="2638425"/>
            <wp:effectExtent l="0" t="0" r="381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563" cy="263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52DC5" w14:textId="39E23B1F" w:rsidR="008D2E3A" w:rsidRDefault="0028596E" w:rsidP="00400FE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596E">
        <w:rPr>
          <w:rFonts w:ascii="Times New Roman" w:hAnsi="Times New Roman" w:cs="Times New Roman"/>
          <w:sz w:val="26"/>
          <w:szCs w:val="26"/>
        </w:rPr>
        <w:t>Министерство экономического развития</w:t>
      </w:r>
      <w:r w:rsidR="00342F72">
        <w:rPr>
          <w:rFonts w:ascii="Times New Roman" w:hAnsi="Times New Roman" w:cs="Times New Roman"/>
          <w:sz w:val="26"/>
          <w:szCs w:val="26"/>
        </w:rPr>
        <w:t xml:space="preserve">, занятости населения и </w:t>
      </w:r>
      <w:r w:rsidR="008D2E3A">
        <w:rPr>
          <w:rFonts w:ascii="Times New Roman" w:hAnsi="Times New Roman" w:cs="Times New Roman"/>
          <w:sz w:val="26"/>
          <w:szCs w:val="26"/>
        </w:rPr>
        <w:t xml:space="preserve">туризма </w:t>
      </w:r>
      <w:r w:rsidR="008D2E3A" w:rsidRPr="0028596E">
        <w:rPr>
          <w:rFonts w:ascii="Times New Roman" w:hAnsi="Times New Roman" w:cs="Times New Roman"/>
          <w:sz w:val="26"/>
          <w:szCs w:val="26"/>
        </w:rPr>
        <w:t>Курской</w:t>
      </w:r>
      <w:r w:rsidRPr="0028596E">
        <w:rPr>
          <w:rFonts w:ascii="Times New Roman" w:hAnsi="Times New Roman" w:cs="Times New Roman"/>
          <w:sz w:val="26"/>
          <w:szCs w:val="26"/>
        </w:rPr>
        <w:t xml:space="preserve"> области проводит дополнительные публичные обсуждения в рамках процедуры оценки регулирующего воздействия по проект</w:t>
      </w:r>
      <w:r w:rsidR="00E90634">
        <w:rPr>
          <w:rFonts w:ascii="Times New Roman" w:hAnsi="Times New Roman" w:cs="Times New Roman"/>
          <w:sz w:val="26"/>
          <w:szCs w:val="26"/>
        </w:rPr>
        <w:t>у</w:t>
      </w:r>
      <w:r w:rsidR="008D2E3A">
        <w:rPr>
          <w:rFonts w:ascii="Times New Roman" w:hAnsi="Times New Roman" w:cs="Times New Roman"/>
          <w:sz w:val="26"/>
          <w:szCs w:val="26"/>
        </w:rPr>
        <w:t>:</w:t>
      </w:r>
    </w:p>
    <w:bookmarkEnd w:id="0"/>
    <w:p w14:paraId="6049A53A" w14:textId="28620FC4" w:rsidR="008D2E3A" w:rsidRDefault="008D2E3A" w:rsidP="00273A8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2E3A">
        <w:rPr>
          <w:rFonts w:ascii="Times New Roman" w:hAnsi="Times New Roman" w:cs="Times New Roman"/>
          <w:sz w:val="26"/>
          <w:szCs w:val="26"/>
        </w:rPr>
        <w:t>постановления Правительства Курской области «</w:t>
      </w:r>
      <w:bookmarkStart w:id="1" w:name="_Hlk243061549"/>
      <w:r w:rsidR="00E90634" w:rsidRPr="00E90634">
        <w:rPr>
          <w:rFonts w:ascii="Times New Roman" w:hAnsi="Times New Roman" w:cs="Times New Roman"/>
          <w:sz w:val="26"/>
          <w:szCs w:val="26"/>
        </w:rPr>
        <w:t>Об утверждении Порядка предоставления из областного бюджета субсидии работодателям на возмещение части затрат по оплате труда работников, осуществляющих трудовую функцию дистанционно (удаленно)</w:t>
      </w:r>
      <w:bookmarkEnd w:id="1"/>
      <w:r w:rsidRPr="008D2E3A">
        <w:rPr>
          <w:rFonts w:ascii="Times New Roman" w:hAnsi="Times New Roman" w:cs="Times New Roman"/>
          <w:sz w:val="26"/>
          <w:szCs w:val="26"/>
        </w:rPr>
        <w:t>»</w:t>
      </w:r>
      <w:r w:rsidR="00E90634">
        <w:rPr>
          <w:rFonts w:ascii="Times New Roman" w:hAnsi="Times New Roman" w:cs="Times New Roman"/>
          <w:sz w:val="26"/>
          <w:szCs w:val="26"/>
        </w:rPr>
        <w:t>.</w:t>
      </w:r>
    </w:p>
    <w:p w14:paraId="291CE020" w14:textId="178B70B5" w:rsidR="000074D9" w:rsidRDefault="000074D9" w:rsidP="00273A8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074D9">
        <w:rPr>
          <w:rFonts w:ascii="Times New Roman" w:hAnsi="Times New Roman" w:cs="Times New Roman"/>
          <w:sz w:val="26"/>
          <w:szCs w:val="26"/>
        </w:rPr>
        <w:t xml:space="preserve">Основная цель предлагаемого регулирования: </w:t>
      </w:r>
      <w:r w:rsidR="008718DA" w:rsidRPr="008718DA">
        <w:rPr>
          <w:rFonts w:ascii="Times New Roman" w:hAnsi="Times New Roman" w:cs="Times New Roman"/>
          <w:sz w:val="26"/>
          <w:szCs w:val="26"/>
        </w:rPr>
        <w:t xml:space="preserve">привлечение специалистов, осуществляющих деятельность в приоритетных для Курской области сферах, из других субъектов Российской Федерации и иностранных государств путем оказания мер государственной поддержки в виде субсидии работодателям на возмещение части затрат по оплате их труда (охват не менее 200 работодателей). </w:t>
      </w:r>
    </w:p>
    <w:p w14:paraId="271DFF0F" w14:textId="0444ABB2" w:rsidR="002A6BB9" w:rsidRPr="008D2E3A" w:rsidRDefault="00BF6B02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Предлагаем рассмотреть </w:t>
      </w:r>
      <w:r w:rsidR="004D1B4D" w:rsidRPr="008D2E3A">
        <w:rPr>
          <w:rFonts w:ascii="Times New Roman" w:hAnsi="Times New Roman" w:cs="Times New Roman"/>
          <w:b/>
          <w:bCs/>
          <w:sz w:val="26"/>
          <w:szCs w:val="26"/>
        </w:rPr>
        <w:t>проект</w:t>
      </w:r>
      <w:r w:rsidR="00070E4E"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73D77" w:rsidRPr="008D2E3A">
        <w:rPr>
          <w:rFonts w:ascii="Times New Roman" w:hAnsi="Times New Roman" w:cs="Times New Roman"/>
          <w:b/>
          <w:bCs/>
          <w:sz w:val="26"/>
          <w:szCs w:val="26"/>
        </w:rPr>
        <w:t>нормативн</w:t>
      </w:r>
      <w:r w:rsidR="00E90634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="008D2E3A"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73D77" w:rsidRPr="008D2E3A">
        <w:rPr>
          <w:rFonts w:ascii="Times New Roman" w:hAnsi="Times New Roman" w:cs="Times New Roman"/>
          <w:b/>
          <w:bCs/>
          <w:sz w:val="26"/>
          <w:szCs w:val="26"/>
        </w:rPr>
        <w:t>правов</w:t>
      </w:r>
      <w:r w:rsidR="00E90634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="004D1B4D"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73D77" w:rsidRPr="008D2E3A">
        <w:rPr>
          <w:rFonts w:ascii="Times New Roman" w:hAnsi="Times New Roman" w:cs="Times New Roman"/>
          <w:b/>
          <w:bCs/>
          <w:sz w:val="26"/>
          <w:szCs w:val="26"/>
        </w:rPr>
        <w:t>акт</w:t>
      </w:r>
      <w:r w:rsidR="00E90634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C73D77"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на предмет наличия в </w:t>
      </w:r>
      <w:r w:rsidR="004D1B4D" w:rsidRPr="008D2E3A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8D2E3A" w:rsidRPr="008D2E3A">
        <w:rPr>
          <w:rFonts w:ascii="Times New Roman" w:hAnsi="Times New Roman" w:cs="Times New Roman"/>
          <w:b/>
          <w:bCs/>
          <w:sz w:val="26"/>
          <w:szCs w:val="26"/>
        </w:rPr>
        <w:t>их</w:t>
      </w:r>
      <w:r w:rsidR="004D1B4D"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D2E3A">
        <w:rPr>
          <w:rFonts w:ascii="Times New Roman" w:hAnsi="Times New Roman" w:cs="Times New Roman"/>
          <w:b/>
          <w:bCs/>
          <w:sz w:val="26"/>
          <w:szCs w:val="26"/>
        </w:rPr>
        <w:t>положений, вводящих избыточные, необоснованные ограничения или обязанности для предпринимателей.</w:t>
      </w:r>
    </w:p>
    <w:p w14:paraId="648573BE" w14:textId="7B05D317" w:rsidR="00B55FD2" w:rsidRPr="008D2E3A" w:rsidRDefault="002D4251" w:rsidP="00790F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2E3A">
        <w:rPr>
          <w:rFonts w:ascii="Times New Roman" w:hAnsi="Times New Roman" w:cs="Times New Roman"/>
          <w:sz w:val="26"/>
          <w:szCs w:val="26"/>
        </w:rPr>
        <w:t>Подробная информация о проект</w:t>
      </w:r>
      <w:r w:rsidR="00507C65" w:rsidRPr="008D2E3A">
        <w:rPr>
          <w:rFonts w:ascii="Times New Roman" w:hAnsi="Times New Roman" w:cs="Times New Roman"/>
          <w:sz w:val="26"/>
          <w:szCs w:val="26"/>
        </w:rPr>
        <w:t>е</w:t>
      </w:r>
      <w:r w:rsidRPr="008D2E3A">
        <w:rPr>
          <w:rFonts w:ascii="Times New Roman" w:hAnsi="Times New Roman" w:cs="Times New Roman"/>
          <w:sz w:val="26"/>
          <w:szCs w:val="26"/>
        </w:rPr>
        <w:t xml:space="preserve"> </w:t>
      </w:r>
      <w:r w:rsidR="00DC2F7F">
        <w:rPr>
          <w:rFonts w:ascii="Times New Roman" w:hAnsi="Times New Roman" w:cs="Times New Roman"/>
          <w:sz w:val="26"/>
          <w:szCs w:val="26"/>
        </w:rPr>
        <w:t>постановления</w:t>
      </w:r>
      <w:r w:rsidRPr="008D2E3A">
        <w:rPr>
          <w:rFonts w:ascii="Times New Roman" w:hAnsi="Times New Roman" w:cs="Times New Roman"/>
          <w:sz w:val="26"/>
          <w:szCs w:val="26"/>
        </w:rPr>
        <w:t xml:space="preserve"> размещена </w:t>
      </w:r>
      <w:r w:rsidR="00C73D77" w:rsidRPr="008D2E3A">
        <w:rPr>
          <w:rFonts w:ascii="Times New Roman" w:hAnsi="Times New Roman" w:cs="Times New Roman"/>
          <w:sz w:val="26"/>
          <w:szCs w:val="26"/>
        </w:rPr>
        <w:t xml:space="preserve">в </w:t>
      </w:r>
      <w:r w:rsidR="004B7520" w:rsidRPr="008D2E3A">
        <w:rPr>
          <w:rFonts w:ascii="Times New Roman" w:hAnsi="Times New Roman" w:cs="Times New Roman"/>
          <w:sz w:val="26"/>
          <w:szCs w:val="26"/>
        </w:rPr>
        <w:t>государственной информационной системе «Интернет-портал правовой информации Курской области»</w:t>
      </w:r>
      <w:r w:rsidR="00DC2F7F">
        <w:rPr>
          <w:rFonts w:ascii="Times New Roman" w:hAnsi="Times New Roman" w:cs="Times New Roman"/>
          <w:sz w:val="26"/>
          <w:szCs w:val="26"/>
        </w:rPr>
        <w:t xml:space="preserve"> </w:t>
      </w:r>
      <w:r w:rsidR="004B7520" w:rsidRPr="008D2E3A">
        <w:rPr>
          <w:rFonts w:ascii="Times New Roman" w:hAnsi="Times New Roman" w:cs="Times New Roman"/>
          <w:sz w:val="26"/>
          <w:szCs w:val="26"/>
        </w:rPr>
        <w:t>(</w:t>
      </w:r>
      <w:r w:rsidR="00DC2F7F" w:rsidRPr="00DC2F7F">
        <w:rPr>
          <w:rFonts w:ascii="Times New Roman" w:hAnsi="Times New Roman" w:cs="Times New Roman"/>
          <w:sz w:val="26"/>
          <w:szCs w:val="26"/>
        </w:rPr>
        <w:t>https://kurskpravo.ru/npa_detail/1293</w:t>
      </w:r>
      <w:r w:rsidR="004B7520" w:rsidRPr="008D2E3A">
        <w:rPr>
          <w:rFonts w:ascii="Times New Roman" w:hAnsi="Times New Roman" w:cs="Times New Roman"/>
          <w:sz w:val="26"/>
          <w:szCs w:val="26"/>
        </w:rPr>
        <w:t>)</w:t>
      </w:r>
      <w:r w:rsidR="00C73D77" w:rsidRPr="008D2E3A">
        <w:rPr>
          <w:rFonts w:ascii="Times New Roman" w:hAnsi="Times New Roman" w:cs="Times New Roman"/>
          <w:sz w:val="26"/>
          <w:szCs w:val="26"/>
        </w:rPr>
        <w:t>.</w:t>
      </w:r>
      <w:r w:rsidR="004B7520" w:rsidRPr="008D2E3A">
        <w:rPr>
          <w:rFonts w:ascii="Times New Roman" w:hAnsi="Times New Roman" w:cs="Times New Roman"/>
          <w:sz w:val="26"/>
          <w:szCs w:val="26"/>
        </w:rPr>
        <w:t xml:space="preserve"> (</w:t>
      </w:r>
      <w:r w:rsidRPr="008D2E3A">
        <w:rPr>
          <w:rFonts w:ascii="Times New Roman" w:hAnsi="Times New Roman" w:cs="Times New Roman"/>
          <w:sz w:val="26"/>
          <w:szCs w:val="26"/>
        </w:rPr>
        <w:t xml:space="preserve">Свои предложения и замечания просим направить в электронном </w:t>
      </w:r>
      <w:r w:rsidR="00C73D77" w:rsidRPr="008D2E3A">
        <w:rPr>
          <w:rFonts w:ascii="Times New Roman" w:hAnsi="Times New Roman" w:cs="Times New Roman"/>
          <w:sz w:val="26"/>
          <w:szCs w:val="26"/>
        </w:rPr>
        <w:t>виде</w:t>
      </w:r>
      <w:r w:rsidRPr="008D2E3A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D2E3A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8D2E3A">
        <w:rPr>
          <w:rFonts w:ascii="Times New Roman" w:hAnsi="Times New Roman" w:cs="Times New Roman"/>
          <w:sz w:val="26"/>
          <w:szCs w:val="26"/>
        </w:rPr>
        <w:t xml:space="preserve">*, </w:t>
      </w:r>
      <w:proofErr w:type="spellStart"/>
      <w:r w:rsidRPr="008D2E3A">
        <w:rPr>
          <w:rFonts w:ascii="Times New Roman" w:hAnsi="Times New Roman" w:cs="Times New Roman"/>
          <w:sz w:val="26"/>
          <w:szCs w:val="26"/>
        </w:rPr>
        <w:t>rtf</w:t>
      </w:r>
      <w:proofErr w:type="spellEnd"/>
      <w:r w:rsidRPr="008D2E3A">
        <w:rPr>
          <w:rFonts w:ascii="Times New Roman" w:hAnsi="Times New Roman" w:cs="Times New Roman"/>
          <w:sz w:val="26"/>
          <w:szCs w:val="26"/>
        </w:rPr>
        <w:t xml:space="preserve">*) не позднее </w:t>
      </w:r>
      <w:r w:rsidR="00F56DBC">
        <w:rPr>
          <w:rFonts w:ascii="Times New Roman" w:hAnsi="Times New Roman" w:cs="Times New Roman"/>
          <w:sz w:val="26"/>
          <w:szCs w:val="26"/>
        </w:rPr>
        <w:t>26</w:t>
      </w:r>
      <w:r w:rsidR="00C34193">
        <w:rPr>
          <w:rFonts w:ascii="Times New Roman" w:hAnsi="Times New Roman" w:cs="Times New Roman"/>
          <w:sz w:val="26"/>
          <w:szCs w:val="26"/>
        </w:rPr>
        <w:t xml:space="preserve"> </w:t>
      </w:r>
      <w:r w:rsidR="00F56DBC">
        <w:rPr>
          <w:rFonts w:ascii="Times New Roman" w:hAnsi="Times New Roman" w:cs="Times New Roman"/>
          <w:sz w:val="26"/>
          <w:szCs w:val="26"/>
        </w:rPr>
        <w:t>октя</w:t>
      </w:r>
      <w:r w:rsidR="00DC2F7F">
        <w:rPr>
          <w:rFonts w:ascii="Times New Roman" w:hAnsi="Times New Roman" w:cs="Times New Roman"/>
          <w:sz w:val="26"/>
          <w:szCs w:val="26"/>
        </w:rPr>
        <w:t>бря</w:t>
      </w:r>
      <w:r w:rsidRPr="008D2E3A">
        <w:rPr>
          <w:rFonts w:ascii="Times New Roman" w:hAnsi="Times New Roman" w:cs="Times New Roman"/>
          <w:sz w:val="26"/>
          <w:szCs w:val="26"/>
        </w:rPr>
        <w:t xml:space="preserve"> 202</w:t>
      </w:r>
      <w:r w:rsidR="00F45433" w:rsidRPr="008D2E3A">
        <w:rPr>
          <w:rFonts w:ascii="Times New Roman" w:hAnsi="Times New Roman" w:cs="Times New Roman"/>
          <w:sz w:val="26"/>
          <w:szCs w:val="26"/>
        </w:rPr>
        <w:t>6</w:t>
      </w:r>
      <w:r w:rsidRPr="008D2E3A">
        <w:rPr>
          <w:rFonts w:ascii="Times New Roman" w:hAnsi="Times New Roman" w:cs="Times New Roman"/>
          <w:sz w:val="26"/>
          <w:szCs w:val="26"/>
        </w:rPr>
        <w:t xml:space="preserve"> года на адрес электронной почты ORV@rkursk.ru, контактное лицо: </w:t>
      </w:r>
      <w:r w:rsidR="00151D83" w:rsidRPr="008D2E3A">
        <w:rPr>
          <w:rFonts w:ascii="Times New Roman" w:hAnsi="Times New Roman" w:cs="Times New Roman"/>
          <w:sz w:val="26"/>
          <w:szCs w:val="26"/>
        </w:rPr>
        <w:t>Савкова</w:t>
      </w:r>
      <w:r w:rsidR="00757748" w:rsidRPr="008D2E3A">
        <w:rPr>
          <w:rFonts w:ascii="Times New Roman" w:hAnsi="Times New Roman" w:cs="Times New Roman"/>
          <w:sz w:val="26"/>
          <w:szCs w:val="26"/>
        </w:rPr>
        <w:t> </w:t>
      </w:r>
      <w:r w:rsidR="00151D83" w:rsidRPr="008D2E3A">
        <w:rPr>
          <w:rFonts w:ascii="Times New Roman" w:hAnsi="Times New Roman" w:cs="Times New Roman"/>
          <w:sz w:val="26"/>
          <w:szCs w:val="26"/>
        </w:rPr>
        <w:t>Олеся</w:t>
      </w:r>
      <w:r w:rsidR="00757748" w:rsidRPr="008D2E3A">
        <w:rPr>
          <w:rFonts w:ascii="Times New Roman" w:hAnsi="Times New Roman" w:cs="Times New Roman"/>
          <w:sz w:val="26"/>
          <w:szCs w:val="26"/>
        </w:rPr>
        <w:t> </w:t>
      </w:r>
      <w:r w:rsidR="00151D83" w:rsidRPr="008D2E3A">
        <w:rPr>
          <w:rFonts w:ascii="Times New Roman" w:hAnsi="Times New Roman" w:cs="Times New Roman"/>
          <w:sz w:val="26"/>
          <w:szCs w:val="26"/>
        </w:rPr>
        <w:t>Ивановна</w:t>
      </w:r>
      <w:r w:rsidRPr="008D2E3A">
        <w:rPr>
          <w:rFonts w:ascii="Times New Roman" w:hAnsi="Times New Roman" w:cs="Times New Roman"/>
          <w:sz w:val="26"/>
          <w:szCs w:val="26"/>
        </w:rPr>
        <w:t xml:space="preserve">, 8 (412) </w:t>
      </w:r>
      <w:r w:rsidR="00F45433" w:rsidRPr="008D2E3A">
        <w:rPr>
          <w:rFonts w:ascii="Times New Roman" w:hAnsi="Times New Roman" w:cs="Times New Roman"/>
          <w:sz w:val="26"/>
          <w:szCs w:val="26"/>
        </w:rPr>
        <w:t>54-03-02 (доп. 217)</w:t>
      </w:r>
      <w:r w:rsidRPr="008D2E3A">
        <w:rPr>
          <w:rFonts w:ascii="Times New Roman" w:hAnsi="Times New Roman" w:cs="Times New Roman"/>
          <w:sz w:val="26"/>
          <w:szCs w:val="26"/>
        </w:rPr>
        <w:t>.</w:t>
      </w:r>
    </w:p>
    <w:sectPr w:rsidR="00B55FD2" w:rsidRPr="008D2E3A" w:rsidSect="0046080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D2"/>
    <w:rsid w:val="000074D9"/>
    <w:rsid w:val="00070E4E"/>
    <w:rsid w:val="00076020"/>
    <w:rsid w:val="000A03A4"/>
    <w:rsid w:val="000B2916"/>
    <w:rsid w:val="000E68E1"/>
    <w:rsid w:val="000F4F27"/>
    <w:rsid w:val="00102A86"/>
    <w:rsid w:val="00116ABF"/>
    <w:rsid w:val="00122AF6"/>
    <w:rsid w:val="00151D83"/>
    <w:rsid w:val="00151F4F"/>
    <w:rsid w:val="002021F7"/>
    <w:rsid w:val="00206A90"/>
    <w:rsid w:val="00273A88"/>
    <w:rsid w:val="0028596E"/>
    <w:rsid w:val="002A6BB9"/>
    <w:rsid w:val="002D4251"/>
    <w:rsid w:val="00342F72"/>
    <w:rsid w:val="00351C50"/>
    <w:rsid w:val="00365D55"/>
    <w:rsid w:val="00387A56"/>
    <w:rsid w:val="003A42A1"/>
    <w:rsid w:val="003C7A32"/>
    <w:rsid w:val="00400FEA"/>
    <w:rsid w:val="0046080F"/>
    <w:rsid w:val="004B7520"/>
    <w:rsid w:val="004D1B4D"/>
    <w:rsid w:val="004E66E6"/>
    <w:rsid w:val="00505CB8"/>
    <w:rsid w:val="00507C65"/>
    <w:rsid w:val="0056538F"/>
    <w:rsid w:val="005D65B5"/>
    <w:rsid w:val="006D36C8"/>
    <w:rsid w:val="00757748"/>
    <w:rsid w:val="007712D7"/>
    <w:rsid w:val="00790FEC"/>
    <w:rsid w:val="007F255B"/>
    <w:rsid w:val="0080492C"/>
    <w:rsid w:val="008434E1"/>
    <w:rsid w:val="008718DA"/>
    <w:rsid w:val="0089160B"/>
    <w:rsid w:val="008D2E3A"/>
    <w:rsid w:val="00924E44"/>
    <w:rsid w:val="00932241"/>
    <w:rsid w:val="00956023"/>
    <w:rsid w:val="009F6A0E"/>
    <w:rsid w:val="00A904D0"/>
    <w:rsid w:val="00B55FD2"/>
    <w:rsid w:val="00B62D83"/>
    <w:rsid w:val="00BD5020"/>
    <w:rsid w:val="00BD612F"/>
    <w:rsid w:val="00BF6B02"/>
    <w:rsid w:val="00C34193"/>
    <w:rsid w:val="00C53313"/>
    <w:rsid w:val="00C73D77"/>
    <w:rsid w:val="00CC44E9"/>
    <w:rsid w:val="00CD63D3"/>
    <w:rsid w:val="00DC2F7F"/>
    <w:rsid w:val="00E2310B"/>
    <w:rsid w:val="00E80A71"/>
    <w:rsid w:val="00E90634"/>
    <w:rsid w:val="00F45433"/>
    <w:rsid w:val="00F5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04C"/>
  <w15:chartTrackingRefBased/>
  <w15:docId w15:val="{696FBFDA-6257-4850-924C-8B280720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0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7</cp:revision>
  <cp:lastPrinted>2025-05-27T09:20:00Z</cp:lastPrinted>
  <dcterms:created xsi:type="dcterms:W3CDTF">2026-10-23T12:37:00Z</dcterms:created>
  <dcterms:modified xsi:type="dcterms:W3CDTF">2026-10-27T09:37:00Z</dcterms:modified>
</cp:coreProperties>
</file>