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111" w:rsidRPr="005F5E10" w:rsidRDefault="00873FD0" w:rsidP="00873FD0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0" w:name="_GoBack"/>
      <w:bookmarkEnd w:id="0"/>
      <w:r w:rsidRPr="005F5E10">
        <w:rPr>
          <w:rFonts w:ascii="Times New Roman" w:hAnsi="Times New Roman" w:cs="Times New Roman"/>
          <w:color w:val="auto"/>
          <w:sz w:val="24"/>
          <w:szCs w:val="24"/>
          <w:lang w:val="ru-RU"/>
        </w:rPr>
        <w:t>Алгоритм действий для жителей приграничных районов</w:t>
      </w:r>
    </w:p>
    <w:p w:rsidR="00544111" w:rsidRPr="005F5E10" w:rsidRDefault="00873FD0" w:rsidP="00873F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F5E10">
        <w:rPr>
          <w:rFonts w:ascii="Times New Roman" w:hAnsi="Times New Roman" w:cs="Times New Roman"/>
          <w:sz w:val="24"/>
          <w:szCs w:val="24"/>
          <w:lang w:val="ru-RU"/>
        </w:rPr>
        <w:t>по признанию гражданина безвестно отсутствующим или объявлению умершим</w:t>
      </w:r>
      <w:r w:rsidRPr="005F5E1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664462" w:rsidRDefault="00873FD0" w:rsidP="00873FD0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F5E10">
        <w:rPr>
          <w:rFonts w:ascii="Times New Roman" w:hAnsi="Times New Roman" w:cs="Times New Roman"/>
          <w:color w:val="auto"/>
          <w:sz w:val="24"/>
          <w:szCs w:val="24"/>
          <w:lang w:val="ru-RU"/>
        </w:rPr>
        <w:t>Шаг 1. Определите основание для обращения в суд</w:t>
      </w:r>
    </w:p>
    <w:p w:rsidR="00873FD0" w:rsidRPr="00873FD0" w:rsidRDefault="00873FD0" w:rsidP="00873FD0">
      <w:pPr>
        <w:spacing w:after="0" w:line="240" w:lineRule="auto"/>
        <w:rPr>
          <w:lang w:val="ru-RU"/>
        </w:rPr>
      </w:pPr>
    </w:p>
    <w:p w:rsidR="00C666E7" w:rsidRPr="00873FD0" w:rsidRDefault="00C666E7" w:rsidP="00873FD0">
      <w:pPr>
        <w:pStyle w:val="ae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3FD0">
        <w:rPr>
          <w:rFonts w:ascii="Times New Roman" w:hAnsi="Times New Roman" w:cs="Times New Roman"/>
          <w:sz w:val="24"/>
          <w:szCs w:val="24"/>
          <w:lang w:val="ru-RU"/>
        </w:rPr>
        <w:t>Безвестное отсутствие — если в течение 6 месяцев нет сведений о месте пребывания гражданина (ст. 42 ГК РФ, ч. 2 ст. 23 ФЗ № 52-ФЗ).</w:t>
      </w:r>
    </w:p>
    <w:p w:rsidR="00C666E7" w:rsidRDefault="00C666E7" w:rsidP="00873FD0">
      <w:pPr>
        <w:pStyle w:val="a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44111" w:rsidRPr="00C666E7" w:rsidRDefault="00873FD0" w:rsidP="00873FD0">
      <w:pPr>
        <w:pStyle w:val="ae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66E7">
        <w:rPr>
          <w:rFonts w:ascii="Times New Roman" w:hAnsi="Times New Roman" w:cs="Times New Roman"/>
          <w:b/>
          <w:sz w:val="24"/>
          <w:szCs w:val="24"/>
          <w:lang w:val="ru-RU"/>
        </w:rPr>
        <w:t>Объявление умершим</w:t>
      </w:r>
      <w:r w:rsidRPr="00C666E7">
        <w:rPr>
          <w:rFonts w:ascii="Times New Roman" w:hAnsi="Times New Roman" w:cs="Times New Roman"/>
          <w:sz w:val="24"/>
          <w:szCs w:val="24"/>
          <w:lang w:val="ru-RU"/>
        </w:rPr>
        <w:t xml:space="preserve"> — если гражданин пропал при обстоятельствах, угрожавших смертью, и в течение 6 месяцев нет сведений о его местонахождении (ст. 45 ГК РФ, ст. 24 ФЗ № 52-ФЗ).</w:t>
      </w:r>
    </w:p>
    <w:p w:rsidR="005F5E10" w:rsidRDefault="005F5E10" w:rsidP="00873FD0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664462" w:rsidRDefault="00873FD0" w:rsidP="00873FD0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F5E10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Шаг 2. Получите справку </w:t>
      </w:r>
      <w:r w:rsidR="005F5E10">
        <w:rPr>
          <w:rFonts w:ascii="Times New Roman" w:hAnsi="Times New Roman" w:cs="Times New Roman"/>
          <w:color w:val="auto"/>
          <w:sz w:val="24"/>
          <w:szCs w:val="24"/>
          <w:lang w:val="ru-RU"/>
        </w:rPr>
        <w:t>в У</w:t>
      </w:r>
      <w:r w:rsidRPr="005F5E10">
        <w:rPr>
          <w:rFonts w:ascii="Times New Roman" w:hAnsi="Times New Roman" w:cs="Times New Roman"/>
          <w:color w:val="auto"/>
          <w:sz w:val="24"/>
          <w:szCs w:val="24"/>
          <w:lang w:val="ru-RU"/>
        </w:rPr>
        <w:t>МВД</w:t>
      </w:r>
      <w:r w:rsidR="005F5E10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России по Курской области </w:t>
      </w:r>
    </w:p>
    <w:p w:rsidR="00873FD0" w:rsidRPr="00873FD0" w:rsidRDefault="00873FD0" w:rsidP="00873FD0">
      <w:pPr>
        <w:spacing w:after="0" w:line="240" w:lineRule="auto"/>
        <w:rPr>
          <w:lang w:val="ru-RU"/>
        </w:rPr>
      </w:pPr>
    </w:p>
    <w:p w:rsidR="00544111" w:rsidRDefault="00664462" w:rsidP="00873FD0">
      <w:pPr>
        <w:pStyle w:val="21"/>
        <w:numPr>
          <w:ilvl w:val="1"/>
          <w:numId w:val="14"/>
        </w:numPr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r w:rsidR="005F5E10" w:rsidRPr="00664462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Подайте заявление в УМВД России по Курской области о выдаче справки об обстоятельствах исчезновения или возможной гибели гражданина. </w:t>
      </w:r>
      <w:r w:rsidR="00873FD0" w:rsidRPr="00664462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Необходим документ «Справка об обстоятельствах исчезновения ил</w:t>
      </w:r>
      <w:r w:rsidRPr="00664462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и возможной гибели гражданина». </w:t>
      </w:r>
      <w:r w:rsidR="00873FD0" w:rsidRPr="00664462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Выдается территориальными органами МВД (Постановление Правительства РФ от 01.09.2023 № 1421).</w:t>
      </w:r>
    </w:p>
    <w:p w:rsidR="00664462" w:rsidRPr="00664462" w:rsidRDefault="00664462" w:rsidP="00873FD0">
      <w:pPr>
        <w:spacing w:after="0" w:line="240" w:lineRule="auto"/>
        <w:rPr>
          <w:lang w:val="ru-RU"/>
        </w:rPr>
      </w:pPr>
    </w:p>
    <w:p w:rsidR="00544111" w:rsidRDefault="00873FD0" w:rsidP="00873FD0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64462">
        <w:rPr>
          <w:rFonts w:ascii="Times New Roman" w:hAnsi="Times New Roman" w:cs="Times New Roman"/>
          <w:color w:val="auto"/>
          <w:sz w:val="24"/>
          <w:szCs w:val="24"/>
          <w:lang w:val="ru-RU"/>
        </w:rPr>
        <w:t>Шаг 3. Подготовьте заявление в суд</w:t>
      </w:r>
    </w:p>
    <w:p w:rsidR="00664462" w:rsidRPr="00664462" w:rsidRDefault="00664462" w:rsidP="00873FD0">
      <w:pPr>
        <w:spacing w:after="0" w:line="240" w:lineRule="auto"/>
        <w:rPr>
          <w:lang w:val="ru-RU"/>
        </w:rPr>
      </w:pPr>
    </w:p>
    <w:p w:rsidR="00664462" w:rsidRDefault="00664462" w:rsidP="00873FD0">
      <w:pPr>
        <w:pStyle w:val="ae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73FD0" w:rsidRPr="00664462">
        <w:rPr>
          <w:rFonts w:ascii="Times New Roman" w:hAnsi="Times New Roman" w:cs="Times New Roman"/>
          <w:sz w:val="24"/>
          <w:szCs w:val="24"/>
          <w:lang w:val="ru-RU"/>
        </w:rPr>
        <w:t>Заявление подается в районный суд по месту жительства заявителя (ст. 24, 276 ГПК РФ)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адреса судов указаны на сайте Управления Судебного департамента в Курской </w:t>
      </w:r>
      <w:r w:rsidR="00D13C23">
        <w:rPr>
          <w:rFonts w:ascii="Times New Roman" w:hAnsi="Times New Roman" w:cs="Times New Roman"/>
          <w:sz w:val="24"/>
          <w:szCs w:val="24"/>
          <w:lang w:val="ru-RU"/>
        </w:rPr>
        <w:t>области (</w:t>
      </w:r>
      <w:hyperlink r:id="rId6" w:history="1">
        <w:r w:rsidR="00D13C23" w:rsidRPr="00D5272F">
          <w:rPr>
            <w:rStyle w:val="aff8"/>
            <w:rFonts w:ascii="Times New Roman" w:hAnsi="Times New Roman" w:cs="Times New Roman"/>
            <w:sz w:val="24"/>
            <w:szCs w:val="24"/>
            <w:lang w:val="ru-RU"/>
          </w:rPr>
          <w:t>https://usd.krs.sudrf.ru/modules.php?name=info_court</w:t>
        </w:r>
      </w:hyperlink>
      <w:r w:rsidR="00D13C23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  <w:r w:rsidR="00873FD0" w:rsidRPr="00D13C23">
        <w:rPr>
          <w:rFonts w:ascii="Times New Roman" w:hAnsi="Times New Roman" w:cs="Times New Roman"/>
          <w:sz w:val="24"/>
          <w:szCs w:val="24"/>
          <w:lang w:val="ru-RU"/>
        </w:rPr>
        <w:t>Дело рассматривается в порядке особого производства с участием прокурора (ст. 277, 278 ГПК РФ).</w:t>
      </w:r>
      <w:r w:rsidRPr="00D13C23">
        <w:rPr>
          <w:rFonts w:ascii="Times New Roman" w:hAnsi="Times New Roman" w:cs="Times New Roman"/>
          <w:sz w:val="24"/>
          <w:szCs w:val="24"/>
          <w:lang w:val="ru-RU"/>
        </w:rPr>
        <w:t xml:space="preserve"> В заявлении необходимо указать: ФИО пропавшего, обстоятельства исчезновения, дату, для какой цели требуется признание или объявление умершим.</w:t>
      </w:r>
    </w:p>
    <w:p w:rsidR="00C666E7" w:rsidRPr="00D13C23" w:rsidRDefault="00C666E7" w:rsidP="00873FD0">
      <w:pPr>
        <w:pStyle w:val="ae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13C23" w:rsidRDefault="00664462" w:rsidP="00873FD0">
      <w:pPr>
        <w:pStyle w:val="ae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64462">
        <w:rPr>
          <w:rFonts w:ascii="Times New Roman" w:hAnsi="Times New Roman" w:cs="Times New Roman"/>
          <w:sz w:val="24"/>
          <w:szCs w:val="24"/>
          <w:lang w:val="ru-RU"/>
        </w:rPr>
        <w:t xml:space="preserve">Оплатите госпошлину в размере 3 000 (три тысячи) рублей (подпункт 8 пункта 1 статьи 333.19 НК РФ), реквизиты </w:t>
      </w:r>
      <w:r w:rsidR="00D13C23">
        <w:rPr>
          <w:rFonts w:ascii="Times New Roman" w:hAnsi="Times New Roman" w:cs="Times New Roman"/>
          <w:sz w:val="24"/>
          <w:szCs w:val="24"/>
          <w:lang w:val="ru-RU"/>
        </w:rPr>
        <w:t xml:space="preserve">для оплаты государственной </w:t>
      </w:r>
      <w:r w:rsidRPr="00664462">
        <w:rPr>
          <w:rFonts w:ascii="Times New Roman" w:hAnsi="Times New Roman" w:cs="Times New Roman"/>
          <w:sz w:val="24"/>
          <w:szCs w:val="24"/>
          <w:lang w:val="ru-RU"/>
        </w:rPr>
        <w:t>пошлины можно получить на сайте Управления Судебного департамента в Курской области (</w:t>
      </w:r>
      <w:hyperlink r:id="rId7" w:history="1">
        <w:r w:rsidR="00D13C23" w:rsidRPr="00D5272F">
          <w:rPr>
            <w:rStyle w:val="aff8"/>
            <w:rFonts w:ascii="Times New Roman" w:hAnsi="Times New Roman" w:cs="Times New Roman"/>
            <w:sz w:val="24"/>
            <w:szCs w:val="24"/>
            <w:lang w:val="ru-RU"/>
          </w:rPr>
          <w:t>https://usd.krs.sudrf.ru/modules.php?name=sud</w:t>
        </w:r>
      </w:hyperlink>
      <w:r w:rsidRPr="0066446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D13C23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664462">
        <w:rPr>
          <w:rFonts w:ascii="Times New Roman" w:hAnsi="Times New Roman" w:cs="Times New Roman"/>
          <w:sz w:val="24"/>
          <w:szCs w:val="24"/>
          <w:lang w:val="ru-RU"/>
        </w:rPr>
        <w:t xml:space="preserve"> .</w:t>
      </w:r>
      <w:r w:rsidR="00873FD0" w:rsidRPr="00664462">
        <w:rPr>
          <w:rFonts w:ascii="Times New Roman" w:hAnsi="Times New Roman" w:cs="Times New Roman"/>
          <w:sz w:val="24"/>
          <w:szCs w:val="24"/>
          <w:lang w:val="ru-RU"/>
        </w:rPr>
        <w:br/>
      </w:r>
      <w:r w:rsidR="00D13C23">
        <w:rPr>
          <w:rFonts w:ascii="Times New Roman" w:hAnsi="Times New Roman" w:cs="Times New Roman"/>
          <w:sz w:val="24"/>
          <w:szCs w:val="24"/>
          <w:lang w:val="ru-RU"/>
        </w:rPr>
        <w:t xml:space="preserve">При этом для определённых категорий граждан действуют льготы по уплате государственной пошлины </w:t>
      </w:r>
      <w:r w:rsidR="00D13C23" w:rsidRPr="00D13C23">
        <w:rPr>
          <w:rFonts w:ascii="Times New Roman" w:hAnsi="Times New Roman" w:cs="Times New Roman"/>
          <w:sz w:val="24"/>
          <w:szCs w:val="24"/>
          <w:lang w:val="ru-RU"/>
        </w:rPr>
        <w:t>(с</w:t>
      </w:r>
      <w:r w:rsidR="00D13C23" w:rsidRPr="00D13C23">
        <w:rPr>
          <w:rFonts w:ascii="Times New Roman" w:hAnsi="Times New Roman" w:cs="Times New Roman"/>
          <w:bCs/>
          <w:sz w:val="24"/>
          <w:szCs w:val="24"/>
          <w:lang w:val="ru-RU"/>
        </w:rPr>
        <w:t>татья 333.36НК РФ льготы при обращении в суды общей юрисдикции).</w:t>
      </w:r>
    </w:p>
    <w:p w:rsidR="00C666E7" w:rsidRPr="00C666E7" w:rsidRDefault="00C666E7" w:rsidP="00C666E7">
      <w:pPr>
        <w:pStyle w:val="ae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5F5E10" w:rsidRPr="00664462" w:rsidRDefault="00D13C23" w:rsidP="00C666E7">
      <w:pPr>
        <w:pStyle w:val="ae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Образец заявления можно скачать в разделе «справочная информация – образцы документов – приграничье в телеграмм боте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КСВОПраво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13C23">
        <w:rPr>
          <w:rFonts w:ascii="Times New Roman" w:hAnsi="Times New Roman" w:cs="Times New Roman"/>
          <w:sz w:val="24"/>
          <w:szCs w:val="24"/>
          <w:lang w:val="ru-RU"/>
        </w:rPr>
        <w:t>@</w:t>
      </w:r>
      <w:r>
        <w:rPr>
          <w:rFonts w:ascii="Times New Roman" w:hAnsi="Times New Roman" w:cs="Times New Roman"/>
          <w:sz w:val="24"/>
          <w:szCs w:val="24"/>
        </w:rPr>
        <w:t>help</w:t>
      </w:r>
      <w:r w:rsidRPr="00D13C23">
        <w:rPr>
          <w:rFonts w:ascii="Times New Roman" w:hAnsi="Times New Roman" w:cs="Times New Roman"/>
          <w:sz w:val="24"/>
          <w:szCs w:val="24"/>
          <w:lang w:val="ru-RU"/>
        </w:rPr>
        <w:t>46</w:t>
      </w:r>
      <w:r w:rsidR="00C666E7">
        <w:rPr>
          <w:rFonts w:ascii="Times New Roman" w:hAnsi="Times New Roman" w:cs="Times New Roman"/>
          <w:sz w:val="24"/>
          <w:szCs w:val="24"/>
        </w:rPr>
        <w:t>bot</w:t>
      </w:r>
      <w:r w:rsidR="00C666E7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C666E7" w:rsidRDefault="00C666E7" w:rsidP="00C666E7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C666E7" w:rsidRDefault="00873FD0" w:rsidP="00C666E7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C666E7">
        <w:rPr>
          <w:rFonts w:ascii="Times New Roman" w:hAnsi="Times New Roman" w:cs="Times New Roman"/>
          <w:color w:val="auto"/>
          <w:sz w:val="24"/>
          <w:szCs w:val="24"/>
          <w:lang w:val="ru-RU"/>
        </w:rPr>
        <w:t>Шаг 4. Приложите документы</w:t>
      </w:r>
    </w:p>
    <w:p w:rsidR="00C666E7" w:rsidRDefault="00C666E7" w:rsidP="00C666E7">
      <w:pPr>
        <w:pStyle w:val="2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</w:p>
    <w:p w:rsidR="00544111" w:rsidRPr="00C666E7" w:rsidRDefault="00C666E7" w:rsidP="00C666E7">
      <w:pPr>
        <w:pStyle w:val="2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C666E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С</w:t>
      </w:r>
      <w:r w:rsidR="00873FD0" w:rsidRPr="00C666E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огласно ст. 132 ГПК Р</w:t>
      </w:r>
      <w:r w:rsidRPr="00C666E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 к заявлению прикладываются: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а</w:t>
      </w:r>
      <w:r w:rsidRPr="00C666E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) </w:t>
      </w:r>
      <w:r w:rsidR="00873FD0" w:rsidRPr="00C666E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документы о родстве (свид</w:t>
      </w:r>
      <w:r w:rsidRPr="00C666E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етельство о рождении, браке); б) справка УМВД </w:t>
      </w:r>
      <w:r w:rsidR="00873FD0" w:rsidRPr="00C666E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об обстоятельствах исчезновения ил</w:t>
      </w:r>
      <w:r w:rsidR="00664462" w:rsidRPr="00C666E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и возможной гибели гражданина</w:t>
      </w:r>
      <w:r w:rsidRPr="00C666E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r w:rsidR="00873FD0" w:rsidRPr="00C666E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документы</w:t>
      </w:r>
      <w:r w:rsidRPr="00C666E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; в) </w:t>
      </w:r>
      <w:r w:rsidR="00873FD0" w:rsidRPr="00C666E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квитанция об уплате госпошлины (3000 руб., </w:t>
      </w:r>
      <w:proofErr w:type="spellStart"/>
      <w:r w:rsidRPr="00C666E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пп</w:t>
      </w:r>
      <w:proofErr w:type="spellEnd"/>
      <w:r w:rsidRPr="00C666E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. 8 п. 1 ст. 333.19 НК РФ); г) </w:t>
      </w:r>
      <w:r w:rsidR="00873FD0" w:rsidRPr="00C666E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доверенность (при об</w:t>
      </w:r>
      <w:r w:rsidRPr="00C666E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ращении через представителя); д) </w:t>
      </w:r>
      <w:r w:rsidR="00873FD0" w:rsidRPr="00C666E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уведомление о направлении копий заявления другим заинтересованным лицам.</w:t>
      </w:r>
    </w:p>
    <w:p w:rsidR="00C666E7" w:rsidRDefault="00C666E7" w:rsidP="00C666E7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544111" w:rsidRPr="00C666E7" w:rsidRDefault="00873FD0" w:rsidP="00C666E7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C666E7">
        <w:rPr>
          <w:rFonts w:ascii="Times New Roman" w:hAnsi="Times New Roman" w:cs="Times New Roman"/>
          <w:color w:val="auto"/>
          <w:sz w:val="24"/>
          <w:szCs w:val="24"/>
          <w:lang w:val="ru-RU"/>
        </w:rPr>
        <w:t>Шаг 5. Сроки рассмотрения</w:t>
      </w:r>
    </w:p>
    <w:p w:rsidR="00C666E7" w:rsidRDefault="00C666E7" w:rsidP="00C66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44111" w:rsidRDefault="00873FD0" w:rsidP="00C666E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5E10">
        <w:rPr>
          <w:rFonts w:ascii="Times New Roman" w:hAnsi="Times New Roman" w:cs="Times New Roman"/>
          <w:sz w:val="24"/>
          <w:szCs w:val="24"/>
          <w:lang w:val="ru-RU"/>
        </w:rPr>
        <w:t>Суд обязан рассмотреть заявление до 2 месяцев со дня его поступления (ч. 1 ст. 154, ч. 1 ст. 263 ГПК РФ). В сложных случаях срок может быть продлен еще на 1 месяц.</w:t>
      </w:r>
    </w:p>
    <w:p w:rsidR="00C666E7" w:rsidRPr="005F5E10" w:rsidRDefault="00C666E7" w:rsidP="00C666E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666E7" w:rsidRDefault="00873FD0" w:rsidP="00C666E7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C666E7">
        <w:rPr>
          <w:rFonts w:ascii="Times New Roman" w:hAnsi="Times New Roman" w:cs="Times New Roman"/>
          <w:color w:val="auto"/>
          <w:sz w:val="24"/>
          <w:szCs w:val="24"/>
          <w:lang w:val="ru-RU"/>
        </w:rPr>
        <w:t>Шаг 6. Последствия решения суда</w:t>
      </w:r>
    </w:p>
    <w:p w:rsidR="00C666E7" w:rsidRDefault="00C666E7" w:rsidP="00C666E7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C666E7" w:rsidRDefault="00C666E7" w:rsidP="00C666E7">
      <w:pPr>
        <w:pStyle w:val="2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C666E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6.1. </w:t>
      </w:r>
      <w:r w:rsidR="00873FD0" w:rsidRPr="00C666E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Признание безвестно отсутствующим — решение суда является основанием для передачи имущества в доверительное управление (ст. 43 ГК РФ, ст. 279 ГПК РФ).</w:t>
      </w:r>
    </w:p>
    <w:p w:rsidR="00C666E7" w:rsidRPr="00873FD0" w:rsidRDefault="00C666E7" w:rsidP="00873FD0">
      <w:pPr>
        <w:pStyle w:val="2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873FD0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Для оформления договора доверительного управления необходимо обратиться в орган местного самоуправления по месту нахождения недвижимого имущества, образец можно скачать в разделе «справочная информация – образцы документов – приграничье» в телеграмм боте </w:t>
      </w:r>
      <w:proofErr w:type="spellStart"/>
      <w:r w:rsidRPr="00873FD0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КСВОПраво</w:t>
      </w:r>
      <w:proofErr w:type="spellEnd"/>
      <w:r w:rsidRPr="00873FD0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@</w:t>
      </w:r>
      <w:r w:rsidRPr="00873FD0">
        <w:rPr>
          <w:rFonts w:ascii="Times New Roman" w:hAnsi="Times New Roman" w:cs="Times New Roman"/>
          <w:b w:val="0"/>
          <w:color w:val="auto"/>
          <w:sz w:val="24"/>
          <w:szCs w:val="24"/>
        </w:rPr>
        <w:t>help</w:t>
      </w:r>
      <w:r w:rsidRPr="00873FD0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46</w:t>
      </w:r>
      <w:r w:rsidRPr="00873FD0">
        <w:rPr>
          <w:rFonts w:ascii="Times New Roman" w:hAnsi="Times New Roman" w:cs="Times New Roman"/>
          <w:b w:val="0"/>
          <w:color w:val="auto"/>
          <w:sz w:val="24"/>
          <w:szCs w:val="24"/>
        </w:rPr>
        <w:t>bot</w:t>
      </w:r>
      <w:r w:rsidRPr="00873FD0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.</w:t>
      </w:r>
      <w:r w:rsidR="00873FD0" w:rsidRPr="00873FD0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br/>
      </w:r>
    </w:p>
    <w:p w:rsidR="00544111" w:rsidRPr="00873FD0" w:rsidRDefault="00C666E7" w:rsidP="00873FD0">
      <w:pPr>
        <w:pStyle w:val="2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873FD0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6.2. </w:t>
      </w:r>
      <w:r w:rsidR="00873FD0" w:rsidRPr="00873FD0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Объявление умершим — решение суда является основанием для открытия наследства и оформления социальных выплат (ст. 1113 ГК РФ).</w:t>
      </w:r>
    </w:p>
    <w:p w:rsidR="00C666E7" w:rsidRPr="00873FD0" w:rsidRDefault="00C666E7" w:rsidP="00873F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3FD0">
        <w:rPr>
          <w:rFonts w:ascii="Times New Roman" w:hAnsi="Times New Roman" w:cs="Times New Roman"/>
          <w:sz w:val="24"/>
          <w:szCs w:val="24"/>
          <w:lang w:val="ru-RU"/>
        </w:rPr>
        <w:tab/>
        <w:t xml:space="preserve">Для оформления наследства обратитесь в </w:t>
      </w:r>
      <w:r w:rsidR="00873FD0" w:rsidRPr="00873FD0">
        <w:rPr>
          <w:rFonts w:ascii="Times New Roman" w:hAnsi="Times New Roman" w:cs="Times New Roman"/>
          <w:sz w:val="24"/>
          <w:szCs w:val="24"/>
          <w:lang w:val="ru-RU"/>
        </w:rPr>
        <w:t>нотариальную контору, того нотариального округа, где был зарегистрирован гражданин признанный умершим</w:t>
      </w:r>
      <w:r w:rsidR="00873FD0">
        <w:rPr>
          <w:rFonts w:ascii="Times New Roman" w:hAnsi="Times New Roman" w:cs="Times New Roman"/>
          <w:sz w:val="24"/>
          <w:szCs w:val="24"/>
          <w:lang w:val="ru-RU"/>
        </w:rPr>
        <w:t>, информацию можно получить на сайте Курской областной нотариальной палаты (</w:t>
      </w:r>
      <w:hyperlink r:id="rId8" w:history="1">
        <w:r w:rsidR="00873FD0" w:rsidRPr="00D5272F">
          <w:rPr>
            <w:rStyle w:val="aff8"/>
            <w:rFonts w:ascii="Times New Roman" w:hAnsi="Times New Roman" w:cs="Times New Roman"/>
            <w:sz w:val="24"/>
            <w:szCs w:val="24"/>
            <w:lang w:val="ru-RU"/>
          </w:rPr>
          <w:t>https://46.notariat.ru/ru-ru/chamber_notaries</w:t>
        </w:r>
      </w:hyperlink>
      <w:r w:rsidR="00873FD0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sectPr w:rsidR="00C666E7" w:rsidRPr="00873FD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A4D5751"/>
    <w:multiLevelType w:val="hybridMultilevel"/>
    <w:tmpl w:val="1DB4C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CE21F0"/>
    <w:multiLevelType w:val="hybridMultilevel"/>
    <w:tmpl w:val="77DCC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B94018"/>
    <w:multiLevelType w:val="hybridMultilevel"/>
    <w:tmpl w:val="227E9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0A0957"/>
    <w:multiLevelType w:val="multilevel"/>
    <w:tmpl w:val="22F2E1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557709D8"/>
    <w:multiLevelType w:val="hybridMultilevel"/>
    <w:tmpl w:val="3B825A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246D16"/>
    <w:multiLevelType w:val="multilevel"/>
    <w:tmpl w:val="891A10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5DE44D1E"/>
    <w:multiLevelType w:val="hybridMultilevel"/>
    <w:tmpl w:val="7098F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13"/>
  </w:num>
  <w:num w:numId="13">
    <w:abstractNumId w:val="15"/>
  </w:num>
  <w:num w:numId="14">
    <w:abstractNumId w:val="12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843F9"/>
    <w:rsid w:val="0029639D"/>
    <w:rsid w:val="00326F90"/>
    <w:rsid w:val="00544111"/>
    <w:rsid w:val="005F5E10"/>
    <w:rsid w:val="00664462"/>
    <w:rsid w:val="00873FD0"/>
    <w:rsid w:val="00AA1D8D"/>
    <w:rsid w:val="00B47730"/>
    <w:rsid w:val="00C666E7"/>
    <w:rsid w:val="00CB0664"/>
    <w:rsid w:val="00D13C23"/>
    <w:rsid w:val="00F30B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F4927F1-469E-4A5E-814F-910C52F58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6644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46.notariat.ru/ru-ru/chamber_notaries" TargetMode="External"/><Relationship Id="rId3" Type="http://schemas.openxmlformats.org/officeDocument/2006/relationships/styles" Target="styles.xml"/><Relationship Id="rId7" Type="http://schemas.openxmlformats.org/officeDocument/2006/relationships/hyperlink" Target="https://usd.krs.sudrf.ru/modules.php?name=su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d.krs.sudrf.ru/modules.php?name=info_cour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3D6EEC-E7DA-44CD-A489-BD77C661A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2</cp:revision>
  <dcterms:created xsi:type="dcterms:W3CDTF">2025-09-22T17:16:00Z</dcterms:created>
  <dcterms:modified xsi:type="dcterms:W3CDTF">2025-09-22T17:16:00Z</dcterms:modified>
</cp:coreProperties>
</file>