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6DF" w:rsidRPr="00B31B36" w:rsidRDefault="00B864A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D46D9F">
        <w:rPr>
          <w:sz w:val="26"/>
          <w:szCs w:val="26"/>
        </w:rPr>
        <w:t xml:space="preserve"> </w:t>
      </w:r>
      <w:r w:rsidR="00DA31B5">
        <w:rPr>
          <w:sz w:val="26"/>
          <w:szCs w:val="26"/>
        </w:rPr>
        <w:t>ТЕКСТ</w:t>
      </w:r>
      <w:r w:rsidR="000132AA" w:rsidRPr="00B31B36">
        <w:rPr>
          <w:sz w:val="26"/>
          <w:szCs w:val="26"/>
        </w:rPr>
        <w:t xml:space="preserve"> ИНФОРМАЦИОННОГО СООБЩЕНИЯ</w:t>
      </w:r>
    </w:p>
    <w:tbl>
      <w:tblPr>
        <w:tblW w:w="0" w:type="auto"/>
        <w:tblInd w:w="-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93" w:type="dxa"/>
        </w:tblCellMar>
        <w:tblLook w:val="04A0"/>
      </w:tblPr>
      <w:tblGrid>
        <w:gridCol w:w="9595"/>
      </w:tblGrid>
      <w:tr w:rsidR="00A546DF" w:rsidRPr="00FF1C59">
        <w:tc>
          <w:tcPr>
            <w:tcW w:w="9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3" w:type="dxa"/>
              <w:bottom w:w="0" w:type="dxa"/>
              <w:right w:w="108" w:type="dxa"/>
            </w:tcMar>
          </w:tcPr>
          <w:p w:rsidR="00A546DF" w:rsidRPr="00B31B36" w:rsidRDefault="000132AA">
            <w:pPr>
              <w:jc w:val="center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>ВНИМАНИЕ, АУКЦИОН!</w:t>
            </w:r>
          </w:p>
          <w:p w:rsidR="00A97FF1" w:rsidRPr="00CA52D4" w:rsidRDefault="003C457D" w:rsidP="00CA52D4">
            <w:pPr>
              <w:ind w:firstLine="567"/>
              <w:jc w:val="both"/>
              <w:rPr>
                <w:sz w:val="26"/>
                <w:szCs w:val="26"/>
              </w:rPr>
            </w:pPr>
            <w:r w:rsidRPr="0006521E">
              <w:rPr>
                <w:sz w:val="26"/>
                <w:szCs w:val="26"/>
              </w:rPr>
              <w:t>Министе</w:t>
            </w:r>
            <w:r w:rsidR="00DA31B5">
              <w:rPr>
                <w:sz w:val="26"/>
                <w:szCs w:val="26"/>
              </w:rPr>
              <w:t>рство градостроительной политики, имущественных и земельных отношений</w:t>
            </w:r>
            <w:r w:rsidR="00A97FF1">
              <w:rPr>
                <w:sz w:val="26"/>
                <w:szCs w:val="26"/>
              </w:rPr>
              <w:t xml:space="preserve"> Курской области</w:t>
            </w:r>
            <w:r w:rsidR="00FA5188" w:rsidRPr="0006521E">
              <w:rPr>
                <w:sz w:val="26"/>
                <w:szCs w:val="26"/>
              </w:rPr>
              <w:t xml:space="preserve"> </w:t>
            </w:r>
            <w:r w:rsidRPr="0006521E">
              <w:rPr>
                <w:sz w:val="26"/>
                <w:szCs w:val="26"/>
              </w:rPr>
              <w:t>объявляет о проведен</w:t>
            </w:r>
            <w:proofErr w:type="gramStart"/>
            <w:r w:rsidRPr="0006521E">
              <w:rPr>
                <w:sz w:val="26"/>
                <w:szCs w:val="26"/>
              </w:rPr>
              <w:t>ии</w:t>
            </w:r>
            <w:r w:rsidR="00FA5188" w:rsidRPr="0006521E">
              <w:rPr>
                <w:sz w:val="26"/>
                <w:szCs w:val="26"/>
              </w:rPr>
              <w:t xml:space="preserve"> </w:t>
            </w:r>
            <w:r w:rsidR="00A97FF1" w:rsidRPr="00A97FF1">
              <w:rPr>
                <w:sz w:val="26"/>
                <w:szCs w:val="26"/>
              </w:rPr>
              <w:t>ау</w:t>
            </w:r>
            <w:proofErr w:type="gramEnd"/>
            <w:r w:rsidR="00A97FF1" w:rsidRPr="00A97FF1">
              <w:rPr>
                <w:sz w:val="26"/>
                <w:szCs w:val="26"/>
              </w:rPr>
              <w:t>кциона на право заключения договоров аренды земельных участков</w:t>
            </w:r>
            <w:r w:rsidR="00A97FF1" w:rsidRPr="00A97FF1">
              <w:t xml:space="preserve"> </w:t>
            </w:r>
            <w:r w:rsidR="00A97FF1" w:rsidRPr="00CA52D4">
              <w:rPr>
                <w:sz w:val="26"/>
                <w:szCs w:val="26"/>
              </w:rPr>
              <w:t>в электронной форме</w:t>
            </w:r>
            <w:r w:rsidR="00B64865">
              <w:rPr>
                <w:sz w:val="26"/>
                <w:szCs w:val="26"/>
              </w:rPr>
              <w:t xml:space="preserve"> (электронный аукцион)</w:t>
            </w:r>
            <w:r w:rsidR="00A97FF1" w:rsidRPr="00CA52D4">
              <w:rPr>
                <w:sz w:val="26"/>
                <w:szCs w:val="26"/>
              </w:rPr>
              <w:t>.</w:t>
            </w:r>
          </w:p>
          <w:p w:rsidR="00A97FF1" w:rsidRPr="00D13A88" w:rsidRDefault="00B64865" w:rsidP="00CA52D4">
            <w:pPr>
              <w:ind w:firstLine="567"/>
              <w:jc w:val="both"/>
              <w:rPr>
                <w:sz w:val="26"/>
                <w:szCs w:val="26"/>
              </w:rPr>
            </w:pPr>
            <w:r w:rsidRPr="00D13A88">
              <w:rPr>
                <w:sz w:val="26"/>
                <w:szCs w:val="26"/>
              </w:rPr>
              <w:t>Электронный а</w:t>
            </w:r>
            <w:r w:rsidR="00A97FF1" w:rsidRPr="00D13A88">
              <w:rPr>
                <w:sz w:val="26"/>
                <w:szCs w:val="26"/>
              </w:rPr>
              <w:t xml:space="preserve">укцион назначается на </w:t>
            </w:r>
            <w:r w:rsidR="00A97FF1" w:rsidRPr="00B1640C">
              <w:rPr>
                <w:sz w:val="26"/>
                <w:szCs w:val="26"/>
              </w:rPr>
              <w:t>1</w:t>
            </w:r>
            <w:r w:rsidR="00331CA2" w:rsidRPr="00B1640C">
              <w:rPr>
                <w:sz w:val="26"/>
                <w:szCs w:val="26"/>
              </w:rPr>
              <w:t>0</w:t>
            </w:r>
            <w:r w:rsidR="00A97FF1" w:rsidRPr="00B1640C">
              <w:rPr>
                <w:sz w:val="26"/>
                <w:szCs w:val="26"/>
              </w:rPr>
              <w:t xml:space="preserve"> часов 00 минут </w:t>
            </w:r>
            <w:r w:rsidR="00750C34">
              <w:rPr>
                <w:sz w:val="26"/>
                <w:szCs w:val="26"/>
              </w:rPr>
              <w:t>06</w:t>
            </w:r>
            <w:r w:rsidR="00873F4F">
              <w:rPr>
                <w:sz w:val="26"/>
                <w:szCs w:val="26"/>
              </w:rPr>
              <w:t xml:space="preserve"> </w:t>
            </w:r>
            <w:r w:rsidR="00750C34">
              <w:rPr>
                <w:sz w:val="26"/>
                <w:szCs w:val="26"/>
              </w:rPr>
              <w:t>ноября</w:t>
            </w:r>
            <w:r w:rsidR="00F72098" w:rsidRPr="00B1640C">
              <w:rPr>
                <w:sz w:val="26"/>
                <w:szCs w:val="26"/>
              </w:rPr>
              <w:t xml:space="preserve"> </w:t>
            </w:r>
            <w:r w:rsidR="00FA5188" w:rsidRPr="00B1640C">
              <w:rPr>
                <w:sz w:val="26"/>
                <w:szCs w:val="26"/>
              </w:rPr>
              <w:t>202</w:t>
            </w:r>
            <w:r w:rsidR="002E4368" w:rsidRPr="00B1640C">
              <w:rPr>
                <w:sz w:val="26"/>
                <w:szCs w:val="26"/>
              </w:rPr>
              <w:t>6</w:t>
            </w:r>
            <w:r w:rsidR="00FA5188" w:rsidRPr="00B1640C">
              <w:rPr>
                <w:sz w:val="26"/>
                <w:szCs w:val="26"/>
              </w:rPr>
              <w:t xml:space="preserve"> </w:t>
            </w:r>
            <w:r w:rsidR="00A97FF1" w:rsidRPr="00B1640C">
              <w:rPr>
                <w:sz w:val="26"/>
                <w:szCs w:val="26"/>
              </w:rPr>
              <w:t>года</w:t>
            </w:r>
            <w:r w:rsidR="00150A0D" w:rsidRPr="00D13A88">
              <w:rPr>
                <w:sz w:val="26"/>
                <w:szCs w:val="26"/>
              </w:rPr>
              <w:t xml:space="preserve"> (время начала приема предложений о цене предмета аукциона в электронной форме от участников электронного аукциона)</w:t>
            </w:r>
            <w:r w:rsidR="00A97FF1" w:rsidRPr="00D13A88">
              <w:rPr>
                <w:sz w:val="26"/>
                <w:szCs w:val="26"/>
              </w:rPr>
              <w:t>.</w:t>
            </w:r>
          </w:p>
          <w:p w:rsidR="001B0836" w:rsidRPr="00B1640C" w:rsidRDefault="00B64865" w:rsidP="00CA52D4">
            <w:pPr>
              <w:ind w:firstLine="567"/>
              <w:jc w:val="both"/>
              <w:rPr>
                <w:sz w:val="26"/>
                <w:szCs w:val="26"/>
              </w:rPr>
            </w:pPr>
            <w:r w:rsidRPr="00D13A88">
              <w:rPr>
                <w:sz w:val="26"/>
                <w:szCs w:val="26"/>
              </w:rPr>
              <w:t>Электронный а</w:t>
            </w:r>
            <w:r w:rsidR="00740239" w:rsidRPr="00D13A88">
              <w:rPr>
                <w:sz w:val="26"/>
                <w:szCs w:val="26"/>
              </w:rPr>
              <w:t xml:space="preserve">укцион проводится на основании решений Министерства </w:t>
            </w:r>
            <w:r w:rsidR="00DA31B5">
              <w:rPr>
                <w:sz w:val="26"/>
                <w:szCs w:val="26"/>
              </w:rPr>
              <w:t>градостроительной политики, имущественных и земельных отношений</w:t>
            </w:r>
            <w:r w:rsidR="00740239" w:rsidRPr="00D13A88">
              <w:rPr>
                <w:sz w:val="26"/>
                <w:szCs w:val="26"/>
              </w:rPr>
              <w:t xml:space="preserve"> Курской </w:t>
            </w:r>
            <w:r w:rsidR="00740239" w:rsidRPr="0069555F">
              <w:rPr>
                <w:color w:val="000000" w:themeColor="text1"/>
                <w:sz w:val="26"/>
                <w:szCs w:val="26"/>
              </w:rPr>
              <w:t xml:space="preserve">области </w:t>
            </w:r>
            <w:r w:rsidR="00873F4F">
              <w:rPr>
                <w:sz w:val="26"/>
                <w:szCs w:val="26"/>
              </w:rPr>
              <w:t>от 22</w:t>
            </w:r>
            <w:r w:rsidR="00DC1734" w:rsidRPr="00B1640C">
              <w:rPr>
                <w:sz w:val="26"/>
                <w:szCs w:val="26"/>
              </w:rPr>
              <w:t>.</w:t>
            </w:r>
            <w:r w:rsidR="00503E7B" w:rsidRPr="00B1640C">
              <w:rPr>
                <w:sz w:val="26"/>
                <w:szCs w:val="26"/>
              </w:rPr>
              <w:t>09</w:t>
            </w:r>
            <w:r w:rsidR="000D2E09" w:rsidRPr="00B1640C">
              <w:rPr>
                <w:sz w:val="26"/>
                <w:szCs w:val="26"/>
              </w:rPr>
              <w:t>.202</w:t>
            </w:r>
            <w:r w:rsidR="00DA31B5" w:rsidRPr="00B1640C">
              <w:rPr>
                <w:sz w:val="26"/>
                <w:szCs w:val="26"/>
              </w:rPr>
              <w:t>6</w:t>
            </w:r>
            <w:r w:rsidR="001A514A" w:rsidRPr="00B1640C">
              <w:rPr>
                <w:sz w:val="26"/>
                <w:szCs w:val="26"/>
              </w:rPr>
              <w:t xml:space="preserve"> </w:t>
            </w:r>
            <w:r w:rsidR="000F5234" w:rsidRPr="00B1640C">
              <w:rPr>
                <w:sz w:val="26"/>
                <w:szCs w:val="26"/>
              </w:rPr>
              <w:t>№ 01.01-</w:t>
            </w:r>
            <w:r w:rsidR="001C6ADF" w:rsidRPr="00B1640C">
              <w:rPr>
                <w:sz w:val="26"/>
                <w:szCs w:val="26"/>
              </w:rPr>
              <w:t>02</w:t>
            </w:r>
            <w:r w:rsidR="000F5234" w:rsidRPr="00B1640C">
              <w:rPr>
                <w:sz w:val="26"/>
                <w:szCs w:val="26"/>
              </w:rPr>
              <w:t>/</w:t>
            </w:r>
            <w:r w:rsidR="00873F4F">
              <w:rPr>
                <w:sz w:val="26"/>
                <w:szCs w:val="26"/>
              </w:rPr>
              <w:t>778</w:t>
            </w:r>
            <w:r w:rsidR="000F5234" w:rsidRPr="00B1640C">
              <w:rPr>
                <w:sz w:val="26"/>
                <w:szCs w:val="26"/>
              </w:rPr>
              <w:t xml:space="preserve">, </w:t>
            </w:r>
            <w:r w:rsidR="0069555F" w:rsidRPr="00B1640C">
              <w:rPr>
                <w:sz w:val="26"/>
                <w:szCs w:val="26"/>
              </w:rPr>
              <w:t>№ 01.01-02/</w:t>
            </w:r>
            <w:r w:rsidR="00873F4F">
              <w:rPr>
                <w:sz w:val="26"/>
                <w:szCs w:val="26"/>
              </w:rPr>
              <w:t>779</w:t>
            </w:r>
            <w:r w:rsidR="0069555F" w:rsidRPr="00B1640C">
              <w:rPr>
                <w:sz w:val="26"/>
                <w:szCs w:val="26"/>
              </w:rPr>
              <w:t xml:space="preserve">, </w:t>
            </w:r>
            <w:r w:rsidR="00503E7B" w:rsidRPr="00B1640C">
              <w:rPr>
                <w:sz w:val="26"/>
                <w:szCs w:val="26"/>
              </w:rPr>
              <w:t>№ 01.01-02/</w:t>
            </w:r>
            <w:r w:rsidR="00873F4F">
              <w:rPr>
                <w:sz w:val="26"/>
                <w:szCs w:val="26"/>
              </w:rPr>
              <w:t xml:space="preserve">780, № 01.01-02/781, </w:t>
            </w:r>
            <w:r w:rsidR="00873F4F" w:rsidRPr="00B1640C">
              <w:rPr>
                <w:sz w:val="26"/>
                <w:szCs w:val="26"/>
              </w:rPr>
              <w:t>№ 01.01-02/</w:t>
            </w:r>
            <w:r w:rsidR="00873F4F">
              <w:rPr>
                <w:sz w:val="26"/>
                <w:szCs w:val="26"/>
              </w:rPr>
              <w:t>782.</w:t>
            </w:r>
          </w:p>
          <w:p w:rsidR="000E4057" w:rsidRPr="006A3B3F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 w:rsidRPr="0069555F">
              <w:rPr>
                <w:color w:val="000000" w:themeColor="text1"/>
                <w:sz w:val="26"/>
                <w:szCs w:val="26"/>
              </w:rPr>
              <w:t>Организатор аукциона – Министерство градостроительной</w:t>
            </w:r>
            <w:r>
              <w:rPr>
                <w:sz w:val="26"/>
                <w:szCs w:val="26"/>
              </w:rPr>
              <w:t xml:space="preserve"> политики, имущественных и земельных отношений Курской области.</w:t>
            </w:r>
          </w:p>
          <w:p w:rsidR="000E4057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 w:rsidRPr="00D13A88">
              <w:rPr>
                <w:sz w:val="26"/>
                <w:szCs w:val="26"/>
              </w:rPr>
              <w:t>Место проведения электронного аукциона: электро</w:t>
            </w:r>
            <w:r w:rsidRPr="006E68FA">
              <w:rPr>
                <w:sz w:val="26"/>
                <w:szCs w:val="26"/>
              </w:rPr>
              <w:t>нная торговая площадка АО «</w:t>
            </w:r>
            <w:proofErr w:type="spellStart"/>
            <w:r>
              <w:rPr>
                <w:sz w:val="26"/>
                <w:szCs w:val="26"/>
              </w:rPr>
              <w:t>Сбербанк-АСТ</w:t>
            </w:r>
            <w:proofErr w:type="spellEnd"/>
            <w:r w:rsidRPr="006E68FA">
              <w:rPr>
                <w:sz w:val="26"/>
                <w:szCs w:val="26"/>
              </w:rPr>
              <w:t xml:space="preserve">» (далее – Оператор электронной площадки), размещенная на сайте в информационно-телекоммуникационной сети «Интернет» по адресу: </w:t>
            </w:r>
            <w:r w:rsidRPr="00E140FC">
              <w:rPr>
                <w:sz w:val="26"/>
                <w:szCs w:val="26"/>
              </w:rPr>
              <w:t>http://</w:t>
            </w:r>
            <w:proofErr w:type="spellStart"/>
            <w:r w:rsidRPr="00E140FC">
              <w:rPr>
                <w:sz w:val="26"/>
                <w:szCs w:val="26"/>
                <w:lang w:val="en-US"/>
              </w:rPr>
              <w:t>utp</w:t>
            </w:r>
            <w:proofErr w:type="spellEnd"/>
            <w:r w:rsidRPr="00E140FC">
              <w:rPr>
                <w:sz w:val="26"/>
                <w:szCs w:val="26"/>
              </w:rPr>
              <w:t>.</w:t>
            </w:r>
            <w:proofErr w:type="spellStart"/>
            <w:r w:rsidRPr="00E140FC">
              <w:rPr>
                <w:sz w:val="26"/>
                <w:szCs w:val="26"/>
                <w:lang w:val="en-US"/>
              </w:rPr>
              <w:t>sberbank</w:t>
            </w:r>
            <w:proofErr w:type="spellEnd"/>
            <w:r w:rsidRPr="00E140FC">
              <w:rPr>
                <w:sz w:val="26"/>
                <w:szCs w:val="26"/>
              </w:rPr>
              <w:t>-</w:t>
            </w:r>
            <w:proofErr w:type="spellStart"/>
            <w:r w:rsidRPr="00E140FC">
              <w:rPr>
                <w:sz w:val="26"/>
                <w:szCs w:val="26"/>
                <w:lang w:val="en-US"/>
              </w:rPr>
              <w:t>ast</w:t>
            </w:r>
            <w:proofErr w:type="spellEnd"/>
            <w:r w:rsidRPr="00E140FC">
              <w:rPr>
                <w:sz w:val="26"/>
                <w:szCs w:val="26"/>
              </w:rPr>
              <w:t>.</w:t>
            </w:r>
            <w:proofErr w:type="spellStart"/>
            <w:r w:rsidRPr="00E140FC">
              <w:rPr>
                <w:sz w:val="26"/>
                <w:szCs w:val="26"/>
                <w:lang w:val="en-US"/>
              </w:rPr>
              <w:t>ru</w:t>
            </w:r>
            <w:proofErr w:type="spellEnd"/>
            <w:r w:rsidRPr="00E140FC">
              <w:rPr>
                <w:sz w:val="26"/>
                <w:szCs w:val="26"/>
              </w:rPr>
              <w:t>/</w:t>
            </w:r>
            <w:r w:rsidRPr="00E140FC">
              <w:rPr>
                <w:sz w:val="26"/>
                <w:szCs w:val="26"/>
                <w:lang w:val="en-US"/>
              </w:rPr>
              <w:t>AP</w:t>
            </w:r>
            <w:r w:rsidRPr="00E140FC">
              <w:rPr>
                <w:sz w:val="26"/>
                <w:szCs w:val="26"/>
              </w:rPr>
              <w:t xml:space="preserve"> (торговая секция «Приватизация, аренда и продажа прав»).</w:t>
            </w:r>
          </w:p>
          <w:p w:rsidR="000E4057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исчислении сроков, указанных в настоящем извещении, принимается время сервера электронной торговой площадки – Московское время.</w:t>
            </w:r>
          </w:p>
          <w:p w:rsidR="000E4057" w:rsidRPr="0006521E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Форма торгов: открытый аукцион </w:t>
            </w:r>
            <w:r w:rsidRPr="00CA52D4">
              <w:rPr>
                <w:sz w:val="26"/>
                <w:szCs w:val="26"/>
              </w:rPr>
              <w:t>на право заключения договоров аренды земельных участков</w:t>
            </w:r>
            <w:r>
              <w:rPr>
                <w:sz w:val="26"/>
                <w:szCs w:val="26"/>
              </w:rPr>
              <w:t>.</w:t>
            </w:r>
          </w:p>
          <w:p w:rsidR="000E4057" w:rsidRPr="00CA52D4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 w:rsidRPr="00CA52D4">
              <w:rPr>
                <w:sz w:val="26"/>
                <w:szCs w:val="26"/>
              </w:rPr>
              <w:t>Подача заявки и подача предложений о цене предмета аукциона осуществляется в электронной форме.</w:t>
            </w:r>
          </w:p>
          <w:p w:rsidR="000E4057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 w:rsidRPr="0006521E">
              <w:rPr>
                <w:sz w:val="26"/>
                <w:szCs w:val="26"/>
              </w:rPr>
              <w:t xml:space="preserve">По результатам </w:t>
            </w:r>
            <w:r>
              <w:rPr>
                <w:sz w:val="26"/>
                <w:szCs w:val="26"/>
              </w:rPr>
              <w:t xml:space="preserve">электронного </w:t>
            </w:r>
            <w:r w:rsidRPr="0006521E">
              <w:rPr>
                <w:sz w:val="26"/>
                <w:szCs w:val="26"/>
              </w:rPr>
              <w:t>аукциона на право заключения договора аренды земельного участка определяется ежегодный размер арендной платы</w:t>
            </w:r>
            <w:r>
              <w:rPr>
                <w:sz w:val="26"/>
                <w:szCs w:val="26"/>
              </w:rPr>
              <w:t xml:space="preserve"> земельного участка</w:t>
            </w:r>
            <w:r w:rsidRPr="0006521E">
              <w:rPr>
                <w:sz w:val="26"/>
                <w:szCs w:val="26"/>
              </w:rPr>
              <w:t>.</w:t>
            </w:r>
          </w:p>
          <w:p w:rsidR="000E4057" w:rsidRDefault="000E4057" w:rsidP="000E4057">
            <w:pPr>
              <w:pStyle w:val="af5"/>
              <w:ind w:left="0"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Контактный </w:t>
            </w:r>
            <w:r w:rsidRPr="00150A0D">
              <w:rPr>
                <w:sz w:val="26"/>
                <w:szCs w:val="26"/>
              </w:rPr>
              <w:t xml:space="preserve">телефон Организатора аукциона: +7(4712) </w:t>
            </w:r>
            <w:r w:rsidR="00D61750">
              <w:rPr>
                <w:sz w:val="26"/>
                <w:szCs w:val="26"/>
              </w:rPr>
              <w:t>40-04-24 (доб. 2151</w:t>
            </w:r>
            <w:r>
              <w:rPr>
                <w:sz w:val="26"/>
                <w:szCs w:val="26"/>
              </w:rPr>
              <w:t>,</w:t>
            </w:r>
            <w:r w:rsidR="00D61750">
              <w:rPr>
                <w:sz w:val="26"/>
                <w:szCs w:val="26"/>
              </w:rPr>
              <w:t xml:space="preserve"> 2160</w:t>
            </w:r>
            <w:r>
              <w:rPr>
                <w:sz w:val="26"/>
                <w:szCs w:val="26"/>
              </w:rPr>
              <w:t>).</w:t>
            </w:r>
          </w:p>
          <w:p w:rsidR="00E92703" w:rsidRDefault="00E92703" w:rsidP="00E92703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1</w:t>
            </w:r>
          </w:p>
          <w:p w:rsidR="00E92703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340C68">
              <w:rPr>
                <w:rFonts w:ascii="PT Astra Serif" w:hAnsi="PT Astra Serif"/>
                <w:sz w:val="26"/>
              </w:rPr>
              <w:t xml:space="preserve">Предметом аукциона является право на заключение договора аренды земельного участка с кадастровым номером </w:t>
            </w:r>
            <w:r w:rsidRPr="00F639A8">
              <w:rPr>
                <w:rFonts w:ascii="PT Astra Serif" w:hAnsi="PT Astra Serif"/>
                <w:sz w:val="26"/>
              </w:rPr>
              <w:t>46:29:102</w:t>
            </w:r>
            <w:r>
              <w:rPr>
                <w:rFonts w:ascii="PT Astra Serif" w:hAnsi="PT Astra Serif"/>
                <w:sz w:val="26"/>
              </w:rPr>
              <w:t>038:3</w:t>
            </w:r>
            <w:r w:rsidRPr="00340C68">
              <w:rPr>
                <w:rFonts w:ascii="PT Astra Serif" w:hAnsi="PT Astra Serif"/>
                <w:sz w:val="26"/>
              </w:rPr>
              <w:t xml:space="preserve">, площадью                     </w:t>
            </w:r>
            <w:r>
              <w:rPr>
                <w:rFonts w:ascii="PT Astra Serif" w:hAnsi="PT Astra Serif"/>
                <w:sz w:val="26"/>
              </w:rPr>
              <w:t>5500</w:t>
            </w:r>
            <w:r w:rsidRPr="00340C68">
              <w:rPr>
                <w:rFonts w:ascii="PT Astra Serif" w:hAnsi="PT Astra Serif"/>
                <w:sz w:val="26"/>
              </w:rPr>
              <w:t xml:space="preserve"> кв.м.,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из категории земель населенных пунктов, расположенного по адресу: Курская обл., г. Курск,</w:t>
            </w:r>
            <w:r>
              <w:rPr>
                <w:rFonts w:ascii="PT Astra Serif" w:hAnsi="PT Astra Serif"/>
                <w:sz w:val="26"/>
              </w:rPr>
              <w:t xml:space="preserve"> о</w:t>
            </w:r>
            <w:r w:rsidRPr="00361EB2">
              <w:rPr>
                <w:rFonts w:ascii="PT Astra Serif" w:hAnsi="PT Astra Serif"/>
                <w:sz w:val="26"/>
              </w:rPr>
              <w:t xml:space="preserve">риентир около пр. </w:t>
            </w:r>
            <w:proofErr w:type="gramStart"/>
            <w:r w:rsidRPr="00361EB2">
              <w:rPr>
                <w:rFonts w:ascii="PT Astra Serif" w:hAnsi="PT Astra Serif"/>
                <w:sz w:val="26"/>
              </w:rPr>
              <w:t>Светлый</w:t>
            </w:r>
            <w:proofErr w:type="gramEnd"/>
            <w:r>
              <w:rPr>
                <w:rFonts w:ascii="PT Astra Serif" w:hAnsi="PT Astra Serif"/>
                <w:sz w:val="26"/>
              </w:rPr>
              <w:t xml:space="preserve">, </w:t>
            </w:r>
            <w:r w:rsidRPr="00B31B36">
              <w:rPr>
                <w:sz w:val="26"/>
                <w:szCs w:val="26"/>
              </w:rPr>
              <w:t>для целей</w:t>
            </w:r>
            <w:r>
              <w:rPr>
                <w:sz w:val="26"/>
                <w:szCs w:val="26"/>
              </w:rPr>
              <w:t xml:space="preserve">, </w:t>
            </w:r>
            <w:r w:rsidRPr="00B31B36">
              <w:rPr>
                <w:sz w:val="26"/>
                <w:szCs w:val="26"/>
              </w:rPr>
              <w:t xml:space="preserve">связанных со строительством, </w:t>
            </w:r>
            <w:r w:rsidRPr="00340C68">
              <w:rPr>
                <w:rFonts w:ascii="PT Astra Serif" w:hAnsi="PT Astra Serif"/>
                <w:sz w:val="26"/>
              </w:rPr>
              <w:t>с видом разрешенного использования земельного участка – «</w:t>
            </w:r>
            <w:r>
              <w:rPr>
                <w:rFonts w:ascii="PT Astra Serif" w:hAnsi="PT Astra Serif"/>
                <w:sz w:val="26"/>
              </w:rPr>
              <w:t>производственная деятельность</w:t>
            </w:r>
            <w:r w:rsidRPr="00340C68">
              <w:rPr>
                <w:rFonts w:ascii="PT Astra Serif" w:hAnsi="PT Astra Serif"/>
                <w:sz w:val="26"/>
              </w:rPr>
              <w:t xml:space="preserve">». </w:t>
            </w:r>
          </w:p>
          <w:p w:rsidR="00E92703" w:rsidRPr="00B31B36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 xml:space="preserve">Согласно Генеральному плану города Курска, утвержденному решением Курского городского Собрания от 21.12.2021 №325-6-ОС, земельный участок относится к </w:t>
            </w:r>
            <w:r>
              <w:rPr>
                <w:sz w:val="26"/>
                <w:szCs w:val="26"/>
              </w:rPr>
              <w:t>производственной функциональной зоне.</w:t>
            </w:r>
          </w:p>
          <w:p w:rsidR="00E92703" w:rsidRPr="00B31B36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>В соответствии с Правилами землепользования и застройки муниципального образования «Город Курск», утвержденными решением Курского городского Собрания от 23.10.2007 №388-3-РС</w:t>
            </w:r>
            <w:r>
              <w:rPr>
                <w:sz w:val="26"/>
                <w:szCs w:val="26"/>
              </w:rPr>
              <w:t xml:space="preserve"> (далее – Правила)</w:t>
            </w:r>
            <w:r w:rsidRPr="00B31B36">
              <w:rPr>
                <w:sz w:val="26"/>
                <w:szCs w:val="26"/>
              </w:rPr>
              <w:t xml:space="preserve">, земельный участок расположен в территориальной зоне </w:t>
            </w:r>
            <w:r>
              <w:rPr>
                <w:sz w:val="26"/>
                <w:szCs w:val="26"/>
              </w:rPr>
              <w:t>П-2</w:t>
            </w:r>
            <w:r w:rsidRPr="00B31B36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зона объектов производственного, складского назначения, инженерной инфраструктуры</w:t>
            </w:r>
            <w:r w:rsidRPr="002F2B5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III</w:t>
            </w:r>
            <w:r>
              <w:rPr>
                <w:sz w:val="26"/>
                <w:szCs w:val="26"/>
              </w:rPr>
              <w:t xml:space="preserve"> и </w:t>
            </w:r>
            <w:r>
              <w:rPr>
                <w:sz w:val="26"/>
                <w:szCs w:val="26"/>
                <w:lang w:val="en-US"/>
              </w:rPr>
              <w:t>IV</w:t>
            </w:r>
            <w:r>
              <w:rPr>
                <w:sz w:val="26"/>
                <w:szCs w:val="26"/>
              </w:rPr>
              <w:t xml:space="preserve"> классов опасности.</w:t>
            </w:r>
          </w:p>
          <w:p w:rsidR="00E92703" w:rsidRPr="007A572F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7A572F">
              <w:rPr>
                <w:b/>
                <w:sz w:val="26"/>
                <w:szCs w:val="26"/>
              </w:rPr>
              <w:lastRenderedPageBreak/>
              <w:t>Условия использования земельного участка:</w:t>
            </w:r>
            <w:r w:rsidRPr="007A572F">
              <w:rPr>
                <w:sz w:val="26"/>
                <w:szCs w:val="26"/>
              </w:rPr>
              <w:t xml:space="preserve"> </w:t>
            </w:r>
          </w:p>
          <w:p w:rsidR="00E92703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1.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9539E">
              <w:rPr>
                <w:rFonts w:ascii="PT Astra Serif" w:hAnsi="PT Astra Serif"/>
                <w:sz w:val="26"/>
              </w:rPr>
              <w:t>Использование земельного участка необходимо осуществлять с учетом соблюдения требований санитарных, градостроительных, пожарных и других действующих норм и правил.</w:t>
            </w:r>
          </w:p>
          <w:p w:rsidR="00E92703" w:rsidRPr="0059539E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2.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9539E">
              <w:rPr>
                <w:rFonts w:ascii="PT Astra Serif" w:hAnsi="PT Astra Serif"/>
                <w:sz w:val="26"/>
              </w:rPr>
              <w:t>Изменение вида разрешенного использования земельного участка                         не допускается.</w:t>
            </w:r>
          </w:p>
          <w:p w:rsidR="00E92703" w:rsidRPr="0059539E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3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. </w:t>
            </w:r>
            <w:r w:rsidRPr="0059539E">
              <w:rPr>
                <w:rFonts w:ascii="PT Astra Serif" w:hAnsi="PT Astra Serif"/>
                <w:sz w:val="26"/>
              </w:rPr>
              <w:t>Работы по освоению земельного участка необходимо осуществлять с учетом обеспечения проходами, проездами земельных участков, находящихся в непосредственной близости.</w:t>
            </w:r>
          </w:p>
          <w:p w:rsidR="00E92703" w:rsidRPr="0059539E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4. Благоустройство территории (озеленение, подходы, подъезды, парковочные места) организовываются в границах земельного участка, предоставленного для строительства.</w:t>
            </w:r>
          </w:p>
          <w:p w:rsidR="00E92703" w:rsidRPr="0059539E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5. Передача прав и обязанностей по договору аренды земельного участка третьему лицу не допускается.</w:t>
            </w:r>
          </w:p>
          <w:p w:rsidR="00E92703" w:rsidRPr="004147AA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147AA">
              <w:rPr>
                <w:rFonts w:ascii="PT Astra Serif" w:hAnsi="PT Astra Serif"/>
                <w:sz w:val="26"/>
              </w:rPr>
              <w:t>6. Передача арендованного земельного участка в субаренду не допускается.</w:t>
            </w:r>
          </w:p>
          <w:p w:rsidR="00E92703" w:rsidRPr="00AA167E" w:rsidRDefault="00E92703" w:rsidP="00E92703">
            <w:pPr>
              <w:ind w:firstLine="567"/>
              <w:jc w:val="both"/>
              <w:rPr>
                <w:rFonts w:ascii="PT Astra Serif" w:hAnsi="PT Astra Serif"/>
                <w:b/>
                <w:sz w:val="26"/>
              </w:rPr>
            </w:pPr>
            <w:r w:rsidRPr="008B74C4">
              <w:rPr>
                <w:rFonts w:ascii="PT Astra Serif" w:hAnsi="PT Astra Serif"/>
                <w:b/>
                <w:sz w:val="26"/>
              </w:rPr>
              <w:t>Существующие ограничения и обременения земельного участка: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</w:p>
          <w:p w:rsidR="00E92703" w:rsidRPr="008B74C4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8B74C4">
              <w:rPr>
                <w:rFonts w:ascii="PT Astra Serif" w:hAnsi="PT Astra Serif"/>
                <w:sz w:val="26"/>
              </w:rPr>
              <w:t xml:space="preserve">1. </w:t>
            </w:r>
            <w:r w:rsidRPr="008B74C4">
              <w:rPr>
                <w:rFonts w:ascii="PT Astra Serif" w:hAnsi="PT Astra Serif" w:hint="eastAsia"/>
                <w:sz w:val="26"/>
              </w:rPr>
              <w:t>З</w:t>
            </w:r>
            <w:r w:rsidRPr="008B74C4">
              <w:rPr>
                <w:rFonts w:ascii="PT Astra Serif" w:hAnsi="PT Astra Serif"/>
                <w:sz w:val="26"/>
              </w:rPr>
              <w:t>емельный участок находится в охранных зонах:</w:t>
            </w:r>
          </w:p>
          <w:p w:rsidR="00E92703" w:rsidRPr="008B74C4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AC5FC8">
              <w:rPr>
                <w:sz w:val="26"/>
                <w:szCs w:val="26"/>
              </w:rPr>
              <w:t>- третьей подзоне приаэродромной территор</w:t>
            </w:r>
            <w:proofErr w:type="gramStart"/>
            <w:r w:rsidRPr="00AC5FC8">
              <w:rPr>
                <w:sz w:val="26"/>
                <w:szCs w:val="26"/>
              </w:rPr>
              <w:t>ии аэ</w:t>
            </w:r>
            <w:proofErr w:type="gramEnd"/>
            <w:r w:rsidRPr="00AC5FC8">
              <w:rPr>
                <w:sz w:val="26"/>
                <w:szCs w:val="26"/>
              </w:rPr>
              <w:t>родрома Курск (Восточный) (реестровый номер 46:00-6.488);</w:t>
            </w:r>
          </w:p>
          <w:p w:rsidR="00E92703" w:rsidRPr="00AC5FC8" w:rsidRDefault="00E92703" w:rsidP="00E92703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AC5FC8">
              <w:rPr>
                <w:sz w:val="26"/>
                <w:szCs w:val="26"/>
              </w:rPr>
              <w:t>- четвертой подзоне приаэродромной территор</w:t>
            </w:r>
            <w:proofErr w:type="gramStart"/>
            <w:r w:rsidRPr="00AC5FC8">
              <w:rPr>
                <w:sz w:val="26"/>
                <w:szCs w:val="26"/>
              </w:rPr>
              <w:t>ии аэ</w:t>
            </w:r>
            <w:proofErr w:type="gramEnd"/>
            <w:r w:rsidRPr="00AC5FC8">
              <w:rPr>
                <w:sz w:val="26"/>
                <w:szCs w:val="26"/>
              </w:rPr>
              <w:t xml:space="preserve">родрома Курск (Восточный) (реестровый номер 46:00-6.490); </w:t>
            </w:r>
          </w:p>
          <w:p w:rsidR="00E92703" w:rsidRPr="00AC5FC8" w:rsidRDefault="00E92703" w:rsidP="00E92703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AC5FC8">
              <w:rPr>
                <w:sz w:val="26"/>
                <w:szCs w:val="26"/>
              </w:rPr>
              <w:t>- пятой подзоне приаэродроной территор</w:t>
            </w:r>
            <w:proofErr w:type="gramStart"/>
            <w:r w:rsidRPr="00AC5FC8">
              <w:rPr>
                <w:sz w:val="26"/>
                <w:szCs w:val="26"/>
              </w:rPr>
              <w:t>ии аэ</w:t>
            </w:r>
            <w:proofErr w:type="gramEnd"/>
            <w:r w:rsidRPr="00AC5FC8">
              <w:rPr>
                <w:sz w:val="26"/>
                <w:szCs w:val="26"/>
              </w:rPr>
              <w:t>родрома Курск (Восточный) (реестровый номер 46:00-6.492)</w:t>
            </w:r>
            <w:r w:rsidRPr="00AC5FC8">
              <w:rPr>
                <w:bCs/>
                <w:sz w:val="26"/>
                <w:szCs w:val="26"/>
                <w:shd w:val="clear" w:color="auto" w:fill="FFFFFF"/>
              </w:rPr>
              <w:t>;</w:t>
            </w:r>
          </w:p>
          <w:p w:rsidR="00E92703" w:rsidRPr="00542A4C" w:rsidRDefault="00E92703" w:rsidP="00E92703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AC5FC8">
              <w:rPr>
                <w:sz w:val="26"/>
                <w:szCs w:val="26"/>
                <w:shd w:val="clear" w:color="auto" w:fill="F8F9FA"/>
              </w:rPr>
              <w:t>- шестой подзоне приаэродромной территор</w:t>
            </w:r>
            <w:proofErr w:type="gramStart"/>
            <w:r w:rsidRPr="00AC5FC8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AC5FC8">
              <w:rPr>
                <w:sz w:val="26"/>
                <w:szCs w:val="26"/>
                <w:shd w:val="clear" w:color="auto" w:fill="F8F9FA"/>
              </w:rPr>
              <w:t>родрома Курск (Восточный) (реестровый номер 46:00-6.491);</w:t>
            </w:r>
          </w:p>
          <w:p w:rsidR="00E92703" w:rsidRPr="00542A4C" w:rsidRDefault="00E92703" w:rsidP="00E92703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AC5FC8">
              <w:rPr>
                <w:sz w:val="26"/>
                <w:szCs w:val="26"/>
                <w:shd w:val="clear" w:color="auto" w:fill="F8F9FA"/>
              </w:rPr>
              <w:t>- приаэродромной территор</w:t>
            </w:r>
            <w:proofErr w:type="gramStart"/>
            <w:r w:rsidRPr="00AC5FC8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AC5FC8">
              <w:rPr>
                <w:sz w:val="26"/>
                <w:szCs w:val="26"/>
                <w:shd w:val="clear" w:color="auto" w:fill="F8F9FA"/>
              </w:rPr>
              <w:t>родрома Курск (Восточный) (реестровый номер 46:00-6.489);</w:t>
            </w:r>
          </w:p>
          <w:p w:rsidR="00E92703" w:rsidRDefault="00E92703" w:rsidP="00E92703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AC5FC8">
              <w:rPr>
                <w:sz w:val="26"/>
                <w:szCs w:val="26"/>
                <w:shd w:val="clear" w:color="auto" w:fill="F8F9FA"/>
              </w:rPr>
              <w:t>- зоне (секторе) 3.1.47 третьей подзоны приаэродромной территор</w:t>
            </w:r>
            <w:proofErr w:type="gramStart"/>
            <w:r w:rsidRPr="00AC5FC8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AC5FC8">
              <w:rPr>
                <w:sz w:val="26"/>
                <w:szCs w:val="26"/>
                <w:shd w:val="clear" w:color="auto" w:fill="F8F9FA"/>
              </w:rPr>
              <w:t>родрома Курск (Восточный) (реестровый номер 46:29-6.1271);</w:t>
            </w:r>
          </w:p>
          <w:p w:rsidR="00E92703" w:rsidRPr="008B74C4" w:rsidRDefault="00E92703" w:rsidP="00E92703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>
              <w:rPr>
                <w:sz w:val="26"/>
                <w:szCs w:val="26"/>
                <w:shd w:val="clear" w:color="auto" w:fill="F8F9FA"/>
              </w:rPr>
              <w:t>-</w:t>
            </w:r>
            <w:r>
              <w:rPr>
                <w:rFonts w:ascii="PT Astra Serif" w:hAnsi="PT Astra Serif" w:hint="eastAsia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 xml:space="preserve">охранной зоне </w:t>
            </w:r>
            <w:proofErr w:type="gramStart"/>
            <w:r>
              <w:rPr>
                <w:rFonts w:ascii="PT Astra Serif" w:hAnsi="PT Astra Serif"/>
                <w:sz w:val="26"/>
              </w:rPr>
              <w:t>ВЛ</w:t>
            </w:r>
            <w:proofErr w:type="gramEnd"/>
            <w:r>
              <w:rPr>
                <w:rFonts w:ascii="PT Astra Serif" w:hAnsi="PT Astra Serif"/>
                <w:sz w:val="26"/>
              </w:rPr>
              <w:t xml:space="preserve"> 110 кВ </w:t>
            </w:r>
            <w:r>
              <w:rPr>
                <w:rFonts w:ascii="PT Astra Serif" w:hAnsi="PT Astra Serif" w:hint="eastAsia"/>
                <w:sz w:val="26"/>
              </w:rPr>
              <w:t>«</w:t>
            </w:r>
            <w:r>
              <w:rPr>
                <w:rFonts w:ascii="PT Astra Serif" w:hAnsi="PT Astra Serif"/>
                <w:sz w:val="26"/>
              </w:rPr>
              <w:t>Садовая-Лесная</w:t>
            </w:r>
            <w:r>
              <w:rPr>
                <w:rFonts w:ascii="PT Astra Serif" w:hAnsi="PT Astra Serif" w:hint="eastAsia"/>
                <w:sz w:val="26"/>
              </w:rPr>
              <w:t>»</w:t>
            </w:r>
            <w:r>
              <w:rPr>
                <w:rFonts w:ascii="PT Astra Serif" w:hAnsi="PT Astra Serif"/>
                <w:sz w:val="26"/>
              </w:rPr>
              <w:t xml:space="preserve">, что накладывает ограничения в использовании земельного участка в соответствии с постановлением Правительства Российской Федерации от 24.02.2009 №160 </w:t>
            </w:r>
            <w:r>
              <w:rPr>
                <w:rFonts w:ascii="PT Astra Serif" w:hAnsi="PT Astra Serif" w:hint="eastAsia"/>
                <w:sz w:val="26"/>
              </w:rPr>
              <w:t>«</w:t>
            </w:r>
            <w:r>
              <w:rPr>
                <w:rFonts w:ascii="PT Astra Serif" w:hAnsi="PT Astra Serif"/>
                <w:sz w:val="26"/>
              </w:rPr>
              <w:t>О порядке установления охранных зон объектов электросетевого хозяйства и особых условий использовани</w:t>
            </w:r>
            <w:r>
              <w:rPr>
                <w:rFonts w:ascii="PT Astra Serif" w:hAnsi="PT Astra Serif" w:hint="eastAsia"/>
                <w:sz w:val="26"/>
              </w:rPr>
              <w:t>я</w:t>
            </w:r>
            <w:r>
              <w:rPr>
                <w:rFonts w:ascii="PT Astra Serif" w:hAnsi="PT Astra Serif"/>
                <w:sz w:val="26"/>
              </w:rPr>
              <w:t xml:space="preserve"> земельных участков, расположенных в границах таких зон</w:t>
            </w:r>
            <w:r>
              <w:rPr>
                <w:rFonts w:ascii="PT Astra Serif" w:hAnsi="PT Astra Serif" w:hint="eastAsia"/>
                <w:sz w:val="26"/>
              </w:rPr>
              <w:t>»</w:t>
            </w:r>
            <w:r>
              <w:rPr>
                <w:rFonts w:ascii="PT Astra Serif" w:hAnsi="PT Astra Serif"/>
                <w:sz w:val="26"/>
              </w:rPr>
              <w:t xml:space="preserve"> (реестровый номер 46:29-6.121; 46.29.2.14)</w:t>
            </w:r>
            <w:r>
              <w:rPr>
                <w:sz w:val="26"/>
                <w:szCs w:val="26"/>
                <w:shd w:val="clear" w:color="auto" w:fill="F8F9FA"/>
              </w:rPr>
              <w:t xml:space="preserve"> (реестровый номер 46:29-6.121).</w:t>
            </w:r>
          </w:p>
          <w:p w:rsidR="00E92703" w:rsidRPr="00B31B36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</w:rPr>
              <w:t>2</w:t>
            </w:r>
            <w:r w:rsidRPr="0059539E">
              <w:rPr>
                <w:rFonts w:ascii="PT Astra Serif" w:hAnsi="PT Astra Serif"/>
                <w:sz w:val="26"/>
              </w:rPr>
              <w:t xml:space="preserve">. </w:t>
            </w:r>
            <w:r>
              <w:rPr>
                <w:rFonts w:ascii="PT Astra Serif" w:hAnsi="PT Astra Serif"/>
                <w:sz w:val="26"/>
              </w:rPr>
              <w:t xml:space="preserve">Информация об ограничениях использования земельного участка, сведения о которых отсутствуют в ЕГРН, содержатся в </w:t>
            </w:r>
            <w:r w:rsidRPr="00AC5FC8">
              <w:rPr>
                <w:rFonts w:ascii="PT Astra Serif" w:hAnsi="PT Astra Serif"/>
                <w:sz w:val="26"/>
              </w:rPr>
              <w:t>разделе 5 градостроительного плана земельного участка от 17.12.2025 № РФ-46-2-29-0-00-2025-9071-0.</w:t>
            </w:r>
          </w:p>
          <w:p w:rsidR="00E92703" w:rsidRDefault="00E92703" w:rsidP="00E92703">
            <w:pPr>
              <w:ind w:firstLine="567"/>
              <w:jc w:val="both"/>
              <w:rPr>
                <w:rFonts w:ascii="PT Astra Serif" w:hAnsi="PT Astra Serif"/>
                <w:b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>Предельные параметры разрешенного строительства, реконструкции объектов капитального строительства:</w:t>
            </w:r>
          </w:p>
          <w:p w:rsidR="00E92703" w:rsidRDefault="00E92703" w:rsidP="00E92703">
            <w:pPr>
              <w:ind w:firstLine="425"/>
              <w:jc w:val="both"/>
              <w:rPr>
                <w:sz w:val="26"/>
                <w:szCs w:val="26"/>
              </w:rPr>
            </w:pPr>
            <w:r w:rsidRPr="00B966F3">
              <w:rPr>
                <w:sz w:val="26"/>
                <w:szCs w:val="26"/>
              </w:rPr>
              <w:t>- максимальное</w:t>
            </w:r>
            <w:r w:rsidRPr="0059539E">
              <w:rPr>
                <w:sz w:val="26"/>
                <w:szCs w:val="26"/>
              </w:rPr>
              <w:t xml:space="preserve"> количество этажей надземной части зданий, строений, сооружений на территории земельного участка</w:t>
            </w:r>
            <w:r>
              <w:rPr>
                <w:sz w:val="26"/>
                <w:szCs w:val="26"/>
              </w:rPr>
              <w:t xml:space="preserve"> не устанавливается</w:t>
            </w:r>
            <w:r w:rsidRPr="0059539E">
              <w:rPr>
                <w:sz w:val="26"/>
                <w:szCs w:val="26"/>
              </w:rPr>
              <w:t>;</w:t>
            </w:r>
          </w:p>
          <w:p w:rsidR="00E92703" w:rsidRDefault="00E92703" w:rsidP="00E92703">
            <w:pPr>
              <w:ind w:firstLine="425"/>
              <w:jc w:val="both"/>
              <w:rPr>
                <w:sz w:val="26"/>
                <w:szCs w:val="26"/>
              </w:rPr>
            </w:pPr>
            <w:r w:rsidRPr="0059539E">
              <w:rPr>
                <w:sz w:val="26"/>
                <w:szCs w:val="26"/>
              </w:rPr>
              <w:t>- ограничения использования земельных участков и объектов капитального строительства применяются с учетом требований, предусмотренных главой 12 Правил;</w:t>
            </w:r>
          </w:p>
          <w:p w:rsidR="00E92703" w:rsidRDefault="00E92703" w:rsidP="00E92703">
            <w:pPr>
              <w:ind w:firstLine="425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 xml:space="preserve">- предельные (минимальные и (или) максимальные размеры земельных участков; минимальные отступы от границ земельных участков в целях определения мест допустимого размещения зданий, строений, сооружений, за </w:t>
            </w:r>
            <w:r>
              <w:rPr>
                <w:sz w:val="26"/>
                <w:szCs w:val="26"/>
              </w:rPr>
              <w:lastRenderedPageBreak/>
              <w:t>пределами которых запрещено строительство зданий, строений, сооружений;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не устанавливаются;</w:t>
            </w:r>
            <w:proofErr w:type="gramEnd"/>
          </w:p>
          <w:p w:rsidR="00E92703" w:rsidRPr="00733A2F" w:rsidRDefault="00E92703" w:rsidP="00E92703">
            <w:pPr>
              <w:ind w:firstLine="4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озеленение территории – 15%, </w:t>
            </w:r>
            <w:r w:rsidR="00733A2F">
              <w:rPr>
                <w:sz w:val="26"/>
                <w:szCs w:val="26"/>
              </w:rPr>
              <w:t>СЗЗ – согласно проекту организации СЗЗ, но не менее 50 %.</w:t>
            </w:r>
          </w:p>
          <w:p w:rsidR="00E92703" w:rsidRDefault="00E92703" w:rsidP="00E92703">
            <w:pPr>
              <w:ind w:firstLine="4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минимальная плотность застройки промплощадок – 30%;</w:t>
            </w:r>
          </w:p>
          <w:p w:rsidR="00E92703" w:rsidRDefault="00E92703" w:rsidP="00E92703">
            <w:pPr>
              <w:ind w:firstLine="425"/>
              <w:jc w:val="both"/>
              <w:rPr>
                <w:sz w:val="26"/>
                <w:szCs w:val="26"/>
              </w:rPr>
            </w:pPr>
            <w:r w:rsidRPr="00A531E7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категория объекта капитального строительства площадью </w:t>
            </w:r>
            <w:r w:rsidR="00733A2F">
              <w:rPr>
                <w:sz w:val="26"/>
                <w:szCs w:val="26"/>
              </w:rPr>
              <w:t>до</w:t>
            </w:r>
            <w:r>
              <w:rPr>
                <w:sz w:val="26"/>
                <w:szCs w:val="26"/>
              </w:rPr>
              <w:t xml:space="preserve"> 1500 кв</w:t>
            </w:r>
            <w:proofErr w:type="gramStart"/>
            <w:r>
              <w:rPr>
                <w:sz w:val="26"/>
                <w:szCs w:val="26"/>
              </w:rPr>
              <w:t>.м</w:t>
            </w:r>
            <w:proofErr w:type="gramEnd"/>
            <w:r>
              <w:rPr>
                <w:sz w:val="26"/>
                <w:szCs w:val="26"/>
              </w:rPr>
              <w:t xml:space="preserve"> Согласно пункту 1 части 10.12 Правил, минимальное количество машино-мест для хранения индивидуального автотранспорта на территории земельных участков определяется в зависимости от вида использования земельных участков и устанавливается согласно местных нормативов градостроительного проектирования муниципального образования «Город Курск», утвержденных решением Курского городского собрания от 01.03.2022 № 326-6-ОС.</w:t>
            </w:r>
          </w:p>
          <w:p w:rsidR="00E92703" w:rsidRPr="00B27EDD" w:rsidRDefault="00E92703" w:rsidP="00E92703">
            <w:pPr>
              <w:ind w:firstLine="425"/>
              <w:jc w:val="both"/>
              <w:rPr>
                <w:sz w:val="26"/>
                <w:szCs w:val="26"/>
              </w:rPr>
            </w:pPr>
            <w:r w:rsidRPr="0006459D">
              <w:rPr>
                <w:rFonts w:ascii="PT Astra Serif" w:hAnsi="PT Astra Serif" w:hint="eastAsia"/>
                <w:sz w:val="26"/>
              </w:rPr>
              <w:t>В</w:t>
            </w:r>
            <w:r w:rsidRPr="0006459D">
              <w:rPr>
                <w:rFonts w:ascii="PT Astra Serif" w:hAnsi="PT Astra Serif"/>
                <w:sz w:val="26"/>
              </w:rPr>
              <w:t xml:space="preserve"> соответствии</w:t>
            </w:r>
            <w:r>
              <w:rPr>
                <w:rFonts w:ascii="PT Astra Serif" w:hAnsi="PT Astra Serif"/>
                <w:sz w:val="26"/>
              </w:rPr>
              <w:t xml:space="preserve"> с пунктом 10.17 Правил</w:t>
            </w:r>
            <w:r w:rsidRPr="0059539E">
              <w:rPr>
                <w:rFonts w:ascii="PT Astra Serif" w:hAnsi="PT Astra Serif"/>
                <w:sz w:val="26"/>
              </w:rPr>
              <w:t xml:space="preserve"> благоустройство территории (озеленение, подходы, подъезды), парковочные места организовываются в границах предоставленного для строительства земельного участка.</w:t>
            </w:r>
          </w:p>
          <w:p w:rsidR="00E92703" w:rsidRPr="0059539E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      </w:r>
          </w:p>
          <w:p w:rsidR="00E92703" w:rsidRPr="000C6C1D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0C6C1D">
              <w:rPr>
                <w:rFonts w:ascii="PT Astra Serif" w:hAnsi="PT Astra Serif"/>
                <w:b/>
                <w:i/>
                <w:color w:val="000000" w:themeColor="text1"/>
                <w:sz w:val="26"/>
                <w:u w:val="single"/>
              </w:rPr>
              <w:t>Водоснабжение, водоотведение:</w:t>
            </w:r>
          </w:p>
          <w:p w:rsidR="00E92703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167FA">
              <w:rPr>
                <w:b/>
                <w:color w:val="000000" w:themeColor="text1"/>
                <w:sz w:val="26"/>
                <w:szCs w:val="26"/>
              </w:rPr>
              <w:t xml:space="preserve">МУП «Курскводоканал» </w:t>
            </w:r>
            <w:r w:rsidRPr="007167FA">
              <w:rPr>
                <w:color w:val="000000" w:themeColor="text1"/>
                <w:sz w:val="26"/>
                <w:szCs w:val="26"/>
              </w:rPr>
              <w:t xml:space="preserve">сообщает, что в соответствии с СП 31.13330.2021 «СНиП 2.04.02-84 Водоснабжение. Наружные сети и сооружения» </w:t>
            </w:r>
            <w:r>
              <w:rPr>
                <w:color w:val="000000" w:themeColor="text1"/>
                <w:sz w:val="26"/>
                <w:szCs w:val="26"/>
              </w:rPr>
              <w:t>подключение данного земельного участка к системам:</w:t>
            </w:r>
          </w:p>
          <w:p w:rsidR="00E92703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 водоснабжения – от водопроводной сети пр. Светлый в районе жилых домой № 9-11;</w:t>
            </w:r>
          </w:p>
          <w:p w:rsidR="00E92703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- водоотведения </w:t>
            </w:r>
            <w:proofErr w:type="gramStart"/>
            <w:r>
              <w:rPr>
                <w:color w:val="000000" w:themeColor="text1"/>
                <w:sz w:val="26"/>
                <w:szCs w:val="26"/>
              </w:rPr>
              <w:t>–о</w:t>
            </w:r>
            <w:proofErr w:type="gramEnd"/>
            <w:r>
              <w:rPr>
                <w:color w:val="000000" w:themeColor="text1"/>
                <w:sz w:val="26"/>
                <w:szCs w:val="26"/>
              </w:rPr>
              <w:t>т сети канализации по пр. Светлый.</w:t>
            </w:r>
          </w:p>
          <w:p w:rsidR="00E92703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 Подключаемая нагрузка не более 1 куб.м./сут.</w:t>
            </w:r>
          </w:p>
          <w:p w:rsidR="00E92703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- Подключение объекта капитального строительства осуществляется в срок – 18 месяцев от даты подписания договора о подключении (технологическом присоединении). </w:t>
            </w:r>
          </w:p>
          <w:p w:rsidR="00E92703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 Технические условия с момента их подписания действительны сроком 3 года.</w:t>
            </w:r>
          </w:p>
          <w:p w:rsidR="00E92703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 Плата за подключение будет рассчитываться исходя из представленных расчетов потребной нагрузки и точного расстояния до точки присоединения.</w:t>
            </w:r>
          </w:p>
          <w:p w:rsidR="00E92703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Тарифы за подключение (технологическое присоединение) к системам водоснабжения и водоотведения утверждены постановлением комитета по тарифам и ценам Курской области от 19.12.2023 № 244-вод.</w:t>
            </w:r>
          </w:p>
          <w:p w:rsidR="00E92703" w:rsidRPr="0059539E" w:rsidRDefault="00E92703" w:rsidP="00E92703">
            <w:pPr>
              <w:ind w:firstLine="567"/>
              <w:jc w:val="both"/>
              <w:rPr>
                <w:rFonts w:ascii="PT Astra Serif" w:hAnsi="PT Astra Serif"/>
                <w:b/>
                <w:i/>
                <w:sz w:val="26"/>
                <w:u w:val="single"/>
              </w:rPr>
            </w:pPr>
            <w:r w:rsidRPr="00C14C98">
              <w:rPr>
                <w:rFonts w:ascii="PT Astra Serif" w:hAnsi="PT Astra Serif"/>
                <w:b/>
                <w:i/>
                <w:sz w:val="26"/>
                <w:u w:val="single"/>
              </w:rPr>
              <w:t>Теплоснабжение:</w:t>
            </w:r>
          </w:p>
          <w:p w:rsidR="00E92703" w:rsidRPr="0059539E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 xml:space="preserve">Филиал </w:t>
            </w:r>
            <w:r>
              <w:rPr>
                <w:rFonts w:ascii="PT Astra Serif" w:hAnsi="PT Astra Serif"/>
                <w:b/>
                <w:sz w:val="26"/>
              </w:rPr>
              <w:t>АО «РИР Энерго» - «Курская генерация»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9539E">
              <w:rPr>
                <w:rFonts w:ascii="PT Astra Serif" w:hAnsi="PT Astra Serif"/>
                <w:sz w:val="26"/>
              </w:rPr>
              <w:t xml:space="preserve">сообщает, что земельный участок расположен в зоне действия </w:t>
            </w:r>
            <w:r>
              <w:rPr>
                <w:rFonts w:ascii="PT Astra Serif" w:hAnsi="PT Astra Serif"/>
                <w:sz w:val="26"/>
              </w:rPr>
              <w:t>автономных</w:t>
            </w:r>
            <w:r w:rsidRPr="0059539E"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источников тепла (АИТ)</w:t>
            </w:r>
            <w:r w:rsidRPr="0059539E">
              <w:rPr>
                <w:rFonts w:ascii="PT Astra Serif" w:hAnsi="PT Astra Serif"/>
                <w:sz w:val="26"/>
              </w:rPr>
              <w:t>.</w:t>
            </w:r>
          </w:p>
          <w:p w:rsidR="00E92703" w:rsidRPr="0059539E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 xml:space="preserve">Подключение объекта, </w:t>
            </w:r>
            <w:r>
              <w:rPr>
                <w:rFonts w:ascii="PT Astra Serif" w:hAnsi="PT Astra Serif"/>
                <w:sz w:val="26"/>
              </w:rPr>
              <w:t>расположенного</w:t>
            </w:r>
            <w:r w:rsidRPr="0059539E">
              <w:rPr>
                <w:rFonts w:ascii="PT Astra Serif" w:hAnsi="PT Astra Serif"/>
                <w:sz w:val="26"/>
              </w:rPr>
              <w:t xml:space="preserve"> на </w:t>
            </w:r>
            <w:r>
              <w:rPr>
                <w:rFonts w:ascii="PT Astra Serif" w:hAnsi="PT Astra Serif"/>
                <w:sz w:val="26"/>
              </w:rPr>
              <w:t xml:space="preserve">данном </w:t>
            </w:r>
            <w:r w:rsidRPr="0059539E">
              <w:rPr>
                <w:rFonts w:ascii="PT Astra Serif" w:hAnsi="PT Astra Serif"/>
                <w:sz w:val="26"/>
              </w:rPr>
              <w:t xml:space="preserve">земельном участке, целесообразно </w:t>
            </w:r>
            <w:r>
              <w:rPr>
                <w:rFonts w:ascii="PT Astra Serif" w:hAnsi="PT Astra Serif"/>
                <w:sz w:val="26"/>
              </w:rPr>
              <w:t>подключить от АИТ</w:t>
            </w:r>
            <w:r w:rsidRPr="0059539E">
              <w:rPr>
                <w:rFonts w:ascii="PT Astra Serif" w:hAnsi="PT Astra Serif"/>
                <w:sz w:val="26"/>
              </w:rPr>
              <w:t xml:space="preserve">. </w:t>
            </w:r>
          </w:p>
          <w:p w:rsidR="00E92703" w:rsidRPr="00EE2C11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E2C11">
              <w:rPr>
                <w:rFonts w:ascii="PT Astra Serif" w:hAnsi="PT Astra Serif"/>
                <w:b/>
                <w:i/>
                <w:sz w:val="26"/>
                <w:u w:val="single"/>
              </w:rPr>
              <w:t>Газоснабжение:</w:t>
            </w:r>
          </w:p>
          <w:p w:rsidR="00E92703" w:rsidRPr="0059539E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 xml:space="preserve">ОАО «Газпром газораспределение Курск» </w:t>
            </w:r>
            <w:r w:rsidRPr="0059539E">
              <w:rPr>
                <w:rFonts w:ascii="PT Astra Serif" w:hAnsi="PT Astra Serif"/>
                <w:sz w:val="26"/>
              </w:rPr>
              <w:t>сообщает о наличии технической возможности технологического присоединения к сетям газоснабжения проектируемого объекта на земельном участке.</w:t>
            </w:r>
          </w:p>
          <w:p w:rsidR="00E92703" w:rsidRPr="0059539E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 xml:space="preserve">Максимальная нагрузка в возможных точках подключения (технологического </w:t>
            </w:r>
            <w:r w:rsidRPr="0059539E">
              <w:rPr>
                <w:rFonts w:ascii="PT Astra Serif" w:hAnsi="PT Astra Serif"/>
                <w:sz w:val="26"/>
              </w:rPr>
              <w:lastRenderedPageBreak/>
              <w:t xml:space="preserve">присоединения) к сетям газораспределения </w:t>
            </w:r>
            <w:r>
              <w:rPr>
                <w:rFonts w:ascii="PT Astra Serif" w:hAnsi="PT Astra Serif"/>
                <w:sz w:val="26"/>
              </w:rPr>
              <w:t>8</w:t>
            </w:r>
            <w:r w:rsidRPr="0059539E">
              <w:rPr>
                <w:rFonts w:ascii="PT Astra Serif" w:hAnsi="PT Astra Serif"/>
                <w:sz w:val="26"/>
              </w:rPr>
              <w:t xml:space="preserve"> куб.м./час.</w:t>
            </w:r>
          </w:p>
          <w:p w:rsidR="00E92703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Срок, в течение которого правообладатель земельного участка может обратиться в целях заключения договора о подключении, предусматривающего предоставление ему нагрузки в пределах максимальной нагрузки в возможных точках подключения (технологического присоединения) к сетям газораспределения: 3 месяца со дня предоставления информации о возможности подключения (технологического присоединения) объектов капитального строительства к сетям газораспределения.</w:t>
            </w:r>
          </w:p>
          <w:p w:rsidR="00E92703" w:rsidRPr="00AE47F5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AE47F5">
              <w:rPr>
                <w:rFonts w:ascii="PT Astra Serif" w:hAnsi="PT Astra Serif"/>
                <w:b/>
                <w:i/>
                <w:sz w:val="26"/>
                <w:u w:val="single"/>
              </w:rPr>
              <w:t>Водоотведение поверхностных (дождевых) сточных и дренажных вод:</w:t>
            </w:r>
          </w:p>
          <w:p w:rsidR="00E92703" w:rsidRPr="00E9641F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b/>
                <w:sz w:val="26"/>
              </w:rPr>
              <w:t xml:space="preserve">Комитет жилищно-коммунального хозяйства города Курска </w:t>
            </w:r>
            <w:r w:rsidRPr="00E9641F">
              <w:rPr>
                <w:rFonts w:ascii="PT Astra Serif" w:hAnsi="PT Astra Serif"/>
                <w:sz w:val="26"/>
              </w:rPr>
              <w:t>сообщает</w:t>
            </w:r>
            <w:r>
              <w:rPr>
                <w:rFonts w:ascii="PT Astra Serif" w:hAnsi="PT Astra Serif"/>
                <w:sz w:val="26"/>
              </w:rPr>
              <w:t xml:space="preserve"> о необходимости</w:t>
            </w:r>
            <w:r w:rsidRPr="00E9641F">
              <w:rPr>
                <w:rFonts w:ascii="PT Astra Serif" w:hAnsi="PT Astra Serif"/>
                <w:sz w:val="26"/>
              </w:rPr>
              <w:t>:</w:t>
            </w:r>
          </w:p>
          <w:p w:rsidR="00E92703" w:rsidRPr="00E9641F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1. Строительства</w:t>
            </w:r>
            <w:r w:rsidRPr="00E9641F">
              <w:rPr>
                <w:rFonts w:ascii="PT Astra Serif" w:hAnsi="PT Astra Serif"/>
                <w:sz w:val="26"/>
              </w:rPr>
              <w:t xml:space="preserve"> внутриплощадочной системы дождевой канализации с последующим отведением закрытым способом поверхностных и талых вод в локальные очистные сооружения.</w:t>
            </w:r>
          </w:p>
          <w:p w:rsidR="00E92703" w:rsidRPr="00E9641F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2. </w:t>
            </w:r>
            <w:proofErr w:type="gramStart"/>
            <w:r>
              <w:rPr>
                <w:rFonts w:ascii="PT Astra Serif" w:hAnsi="PT Astra Serif"/>
                <w:sz w:val="26"/>
              </w:rPr>
              <w:t>Выполнении</w:t>
            </w:r>
            <w:proofErr w:type="gramEnd"/>
            <w:r>
              <w:rPr>
                <w:rFonts w:ascii="PT Astra Serif" w:hAnsi="PT Astra Serif"/>
                <w:sz w:val="26"/>
              </w:rPr>
              <w:t xml:space="preserve"> строительства</w:t>
            </w:r>
            <w:r w:rsidRPr="00E9641F">
              <w:rPr>
                <w:rFonts w:ascii="PT Astra Serif" w:hAnsi="PT Astra Serif"/>
                <w:sz w:val="26"/>
              </w:rPr>
              <w:t xml:space="preserve"> локальных очистных сооружений и трубопровода, отводящего очищенные воды из локальных очистных сооружений в близлежащий водный объект.</w:t>
            </w:r>
          </w:p>
          <w:p w:rsidR="00E92703" w:rsidRPr="00E9641F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>3. Получить разрешение в Министерстве природных ресурсов Курской области на право пользования водным объектом с целью сброса сточных вод.</w:t>
            </w:r>
          </w:p>
          <w:p w:rsidR="00E92703" w:rsidRPr="00E9641F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 xml:space="preserve">4. По истечении срока действия технических условий Заказчик предоставляет заявку на корректировку технических условий с утонченными данными по объекту водоотведения. Параметры выданных технических условий могут </w:t>
            </w:r>
            <w:proofErr w:type="gramStart"/>
            <w:r w:rsidRPr="00E9641F">
              <w:rPr>
                <w:rFonts w:ascii="PT Astra Serif" w:hAnsi="PT Astra Serif"/>
                <w:sz w:val="26"/>
              </w:rPr>
              <w:t>быть изменены и выдаются</w:t>
            </w:r>
            <w:proofErr w:type="gramEnd"/>
            <w:r w:rsidRPr="00E9641F">
              <w:rPr>
                <w:rFonts w:ascii="PT Astra Serif" w:hAnsi="PT Astra Serif"/>
                <w:sz w:val="26"/>
              </w:rPr>
              <w:t xml:space="preserve"> комитетом жилищно-коммунального хозяйства</w:t>
            </w:r>
            <w:r>
              <w:rPr>
                <w:rFonts w:ascii="PT Astra Serif" w:hAnsi="PT Astra Serif"/>
                <w:sz w:val="26"/>
              </w:rPr>
              <w:t xml:space="preserve"> города Курска повторно</w:t>
            </w:r>
            <w:r w:rsidRPr="00E9641F">
              <w:rPr>
                <w:rFonts w:ascii="PT Astra Serif" w:hAnsi="PT Astra Serif"/>
                <w:sz w:val="26"/>
              </w:rPr>
              <w:t>.</w:t>
            </w:r>
          </w:p>
          <w:p w:rsidR="00E92703" w:rsidRPr="00E9641F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>5. Проект согласовать с комитетом жилищно-коммунального хозяйства города Курска и с заинтересованными организациями в установленном законом порядке.</w:t>
            </w:r>
          </w:p>
          <w:p w:rsidR="00E92703" w:rsidRPr="00E9641F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 xml:space="preserve">6. </w:t>
            </w:r>
            <w:proofErr w:type="gramStart"/>
            <w:r w:rsidRPr="00E9641F">
              <w:rPr>
                <w:rFonts w:ascii="PT Astra Serif" w:hAnsi="PT Astra Serif"/>
                <w:sz w:val="26"/>
              </w:rPr>
              <w:t xml:space="preserve">Застройщику в месячный срок после утверждения проекта предоставить в комитет жилищно-коммунального хозяйства города Курска 1 экземпляр раздела «Сведения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решений» в соответствии с п. 13 и 14 </w:t>
            </w:r>
            <w:r w:rsidRPr="00E9641F">
              <w:rPr>
                <w:rFonts w:ascii="PT Astra Serif" w:hAnsi="PT Astra Serif" w:hint="eastAsia"/>
                <w:sz w:val="26"/>
              </w:rPr>
              <w:t>«</w:t>
            </w:r>
            <w:r w:rsidRPr="00E9641F">
              <w:rPr>
                <w:rFonts w:ascii="PT Astra Serif" w:hAnsi="PT Astra Serif"/>
                <w:sz w:val="26"/>
              </w:rPr>
              <w:t>Правил подключения (технологического присоединения) объектов капитального строительства к централизованным системам горячего водоснабжения и (или) водоотведения</w:t>
            </w:r>
            <w:r w:rsidRPr="00E9641F">
              <w:rPr>
                <w:rFonts w:ascii="PT Astra Serif" w:hAnsi="PT Astra Serif" w:hint="eastAsia"/>
                <w:sz w:val="26"/>
              </w:rPr>
              <w:t>»</w:t>
            </w:r>
            <w:r w:rsidRPr="00E9641F">
              <w:rPr>
                <w:rFonts w:ascii="PT Astra Serif" w:hAnsi="PT Astra Serif"/>
                <w:sz w:val="26"/>
              </w:rPr>
              <w:t>, утвержденных Постановлением Правительства РФ от 30.11.2021 № 2130).</w:t>
            </w:r>
            <w:proofErr w:type="gramEnd"/>
          </w:p>
          <w:p w:rsidR="00E92703" w:rsidRPr="00E9641F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>7. Заказчику в месячный срок после получения разрешения на строительство письменно сообщить в комитет жилищно-коммунального хозяйства города Курска о планируемых сроках начала и окончания строительства объекта.</w:t>
            </w:r>
          </w:p>
          <w:p w:rsidR="00E92703" w:rsidRPr="00E9641F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 xml:space="preserve">8. Обеспечить соблюдение требований СП 42.13330.2016 </w:t>
            </w:r>
            <w:r w:rsidRPr="00E9641F">
              <w:rPr>
                <w:rFonts w:ascii="PT Astra Serif" w:hAnsi="PT Astra Serif" w:hint="eastAsia"/>
                <w:sz w:val="26"/>
              </w:rPr>
              <w:t>«</w:t>
            </w:r>
            <w:r w:rsidRPr="00E9641F">
              <w:rPr>
                <w:rFonts w:ascii="PT Astra Serif" w:hAnsi="PT Astra Serif"/>
                <w:sz w:val="26"/>
              </w:rPr>
              <w:t>Градостроительство. Планировка и застройка городских и сельских поселений</w:t>
            </w:r>
            <w:r w:rsidRPr="00E9641F">
              <w:rPr>
                <w:rFonts w:ascii="PT Astra Serif" w:hAnsi="PT Astra Serif" w:hint="eastAsia"/>
                <w:sz w:val="26"/>
              </w:rPr>
              <w:t>»</w:t>
            </w:r>
            <w:r w:rsidRPr="00E9641F">
              <w:rPr>
                <w:rFonts w:ascii="PT Astra Serif" w:hAnsi="PT Astra Serif"/>
                <w:sz w:val="26"/>
              </w:rPr>
              <w:t xml:space="preserve">, СП 32.13330.218 </w:t>
            </w:r>
            <w:r w:rsidRPr="00E9641F">
              <w:rPr>
                <w:rFonts w:ascii="PT Astra Serif" w:hAnsi="PT Astra Serif" w:hint="eastAsia"/>
                <w:sz w:val="26"/>
              </w:rPr>
              <w:t>«</w:t>
            </w:r>
            <w:r w:rsidRPr="00E9641F">
              <w:rPr>
                <w:rFonts w:ascii="PT Astra Serif" w:hAnsi="PT Astra Serif"/>
                <w:sz w:val="26"/>
              </w:rPr>
              <w:t>Канализация. Наружные сети и сооружения</w:t>
            </w:r>
            <w:r w:rsidRPr="00E9641F">
              <w:rPr>
                <w:rFonts w:ascii="PT Astra Serif" w:hAnsi="PT Astra Serif" w:hint="eastAsia"/>
                <w:sz w:val="26"/>
              </w:rPr>
              <w:t>»</w:t>
            </w:r>
            <w:r w:rsidRPr="00E9641F">
              <w:rPr>
                <w:rFonts w:ascii="PT Astra Serif" w:hAnsi="PT Astra Serif"/>
                <w:sz w:val="26"/>
              </w:rPr>
              <w:t>.</w:t>
            </w:r>
          </w:p>
          <w:p w:rsidR="00E92703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>9. После окончания строительства объекта получить справку о выполнении технических условий.</w:t>
            </w:r>
          </w:p>
          <w:p w:rsidR="00E92703" w:rsidRPr="00CE5A1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10. Срок действия данных технических условий составляет 2 года с момента их выдачи.</w:t>
            </w:r>
          </w:p>
          <w:p w:rsidR="00E92703" w:rsidRPr="00723846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>Начальный ежегодный размер арендной платы</w:t>
            </w:r>
            <w:r w:rsidRPr="00723846">
              <w:rPr>
                <w:rFonts w:ascii="PT Astra Serif" w:hAnsi="PT Astra Serif"/>
                <w:color w:val="000000" w:themeColor="text1"/>
                <w:sz w:val="26"/>
              </w:rPr>
              <w:t xml:space="preserve"> за земельный участок –                      </w:t>
            </w: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>350 000,00 руб. (триста пятьдесят</w:t>
            </w:r>
            <w:r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тысяч рублей 00 копеек).</w:t>
            </w:r>
          </w:p>
          <w:p w:rsidR="00E92703" w:rsidRPr="00723846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723846">
              <w:rPr>
                <w:rFonts w:ascii="PT Astra Serif" w:hAnsi="PT Astra Serif"/>
                <w:color w:val="000000" w:themeColor="text1"/>
                <w:sz w:val="26"/>
              </w:rPr>
              <w:t xml:space="preserve">Шаг аукциона – в пределах 3 % начального ежегодного размера арендной платы – </w:t>
            </w: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>10</w:t>
            </w:r>
            <w:r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</w:t>
            </w: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>5</w:t>
            </w:r>
            <w:r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>00,00 руб. (</w:t>
            </w: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>десять</w:t>
            </w:r>
            <w:r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тысяч </w:t>
            </w: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пятьсот </w:t>
            </w:r>
            <w:r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>рублей 00 копеек).</w:t>
            </w:r>
          </w:p>
          <w:p w:rsidR="00E92703" w:rsidRDefault="00E92703" w:rsidP="00E92703">
            <w:pPr>
              <w:ind w:firstLine="567"/>
              <w:jc w:val="both"/>
              <w:rPr>
                <w:rFonts w:ascii="PT Astra Serif" w:hAnsi="PT Astra Serif"/>
                <w:b/>
                <w:color w:val="000000" w:themeColor="text1"/>
                <w:sz w:val="26"/>
              </w:rPr>
            </w:pPr>
            <w:r w:rsidRPr="00723846">
              <w:rPr>
                <w:rFonts w:ascii="PT Astra Serif" w:hAnsi="PT Astra Serif"/>
                <w:color w:val="000000" w:themeColor="text1"/>
                <w:sz w:val="26"/>
              </w:rPr>
              <w:t xml:space="preserve">Задаток в размере 100 % начального ежегодного размера арендной платы –                    </w:t>
            </w: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lastRenderedPageBreak/>
              <w:t>350 000,00 руб. (триста пятьдесят</w:t>
            </w:r>
            <w:r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тысяч рублей 00 копеек).</w:t>
            </w:r>
          </w:p>
          <w:p w:rsidR="00E92703" w:rsidRDefault="00E92703" w:rsidP="00E92703">
            <w:pPr>
              <w:ind w:firstLine="567"/>
              <w:jc w:val="both"/>
              <w:rPr>
                <w:rFonts w:ascii="PT Astra Serif" w:hAnsi="PT Astra Serif"/>
                <w:b/>
                <w:color w:val="000000" w:themeColor="text1"/>
                <w:sz w:val="26"/>
              </w:rPr>
            </w:pPr>
            <w:r w:rsidRPr="00862A55">
              <w:rPr>
                <w:rFonts w:ascii="PT Astra Serif" w:hAnsi="PT Astra Serif"/>
                <w:b/>
                <w:color w:val="000000" w:themeColor="text1"/>
                <w:sz w:val="26"/>
              </w:rPr>
              <w:t>Сро</w:t>
            </w: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к аренды земельного участка – </w:t>
            </w:r>
            <w:r w:rsidR="00733A2F">
              <w:rPr>
                <w:rFonts w:ascii="PT Astra Serif" w:hAnsi="PT Astra Serif"/>
                <w:b/>
                <w:color w:val="000000" w:themeColor="text1"/>
                <w:sz w:val="26"/>
              </w:rPr>
              <w:t>30</w:t>
            </w:r>
            <w:r w:rsidRPr="00862A55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(</w:t>
            </w:r>
            <w:r w:rsidR="00733A2F">
              <w:rPr>
                <w:rFonts w:ascii="PT Astra Serif" w:hAnsi="PT Astra Serif"/>
                <w:b/>
                <w:color w:val="000000" w:themeColor="text1"/>
                <w:sz w:val="26"/>
              </w:rPr>
              <w:t>тридцать</w:t>
            </w:r>
            <w:r w:rsidRPr="00862A55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месяцев</w:t>
            </w:r>
            <w:r w:rsidR="00733A2F">
              <w:rPr>
                <w:rFonts w:ascii="PT Astra Serif" w:hAnsi="PT Astra Serif"/>
                <w:b/>
                <w:color w:val="000000" w:themeColor="text1"/>
                <w:sz w:val="26"/>
              </w:rPr>
              <w:t>)</w:t>
            </w:r>
            <w:r w:rsidRPr="00862A55">
              <w:rPr>
                <w:rFonts w:ascii="PT Astra Serif" w:hAnsi="PT Astra Serif"/>
                <w:b/>
                <w:color w:val="000000" w:themeColor="text1"/>
                <w:sz w:val="26"/>
              </w:rPr>
              <w:t>.</w:t>
            </w:r>
          </w:p>
          <w:p w:rsidR="00E92703" w:rsidRPr="0069555F" w:rsidRDefault="00E92703" w:rsidP="00E92703">
            <w:pPr>
              <w:ind w:firstLine="567"/>
              <w:jc w:val="both"/>
              <w:rPr>
                <w:rFonts w:ascii="PT Astra Serif" w:hAnsi="PT Astra Serif"/>
                <w:b/>
                <w:color w:val="000000" w:themeColor="text1"/>
                <w:sz w:val="26"/>
              </w:rPr>
            </w:pPr>
          </w:p>
          <w:p w:rsidR="00E92703" w:rsidRPr="005E47E5" w:rsidRDefault="00E92703" w:rsidP="00E92703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2</w:t>
            </w:r>
          </w:p>
          <w:p w:rsidR="00E92703" w:rsidRPr="005E47E5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E47E5">
              <w:rPr>
                <w:rFonts w:ascii="PT Astra Serif" w:hAnsi="PT Astra Serif"/>
                <w:sz w:val="26"/>
              </w:rPr>
              <w:t xml:space="preserve">Предметом аукциона является право на заключение договора аренды земельного участка с кадастровым номером 46:29:101054:74, площадью                     6 491 кв.м.,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из категории земель населенных пунктов, расположенного по адресу: Курская обл., г. Курск, ул. </w:t>
            </w:r>
            <w:proofErr w:type="gramStart"/>
            <w:r w:rsidRPr="005E47E5">
              <w:rPr>
                <w:rFonts w:ascii="PT Astra Serif" w:hAnsi="PT Astra Serif"/>
                <w:sz w:val="26"/>
              </w:rPr>
              <w:t>Соловьиная</w:t>
            </w:r>
            <w:proofErr w:type="gramEnd"/>
            <w:r w:rsidRPr="005E47E5">
              <w:rPr>
                <w:rFonts w:ascii="PT Astra Serif" w:hAnsi="PT Astra Serif"/>
                <w:sz w:val="26"/>
              </w:rPr>
              <w:t xml:space="preserve">, строение 66а, </w:t>
            </w:r>
            <w:r w:rsidRPr="005E47E5">
              <w:rPr>
                <w:sz w:val="26"/>
                <w:szCs w:val="26"/>
              </w:rPr>
              <w:t xml:space="preserve">для целей, связанных со строительством, </w:t>
            </w:r>
            <w:r w:rsidRPr="005E47E5">
              <w:rPr>
                <w:rFonts w:ascii="PT Astra Serif" w:hAnsi="PT Astra Serif"/>
                <w:sz w:val="26"/>
              </w:rPr>
              <w:t xml:space="preserve">с видом разрешенного использования земельного участка – «склады». </w:t>
            </w:r>
          </w:p>
          <w:p w:rsidR="00E92703" w:rsidRPr="005E47E5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5E47E5">
              <w:rPr>
                <w:sz w:val="26"/>
                <w:szCs w:val="26"/>
              </w:rPr>
              <w:t>Согласно Генеральному плану города Курска, утвержденному решением Курского городского Собрания от 21.12.2021 №325-6-ОС, земельный участок относится к производственной функциональной зоне.</w:t>
            </w:r>
          </w:p>
          <w:p w:rsidR="00E92703" w:rsidRPr="005E47E5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5E47E5">
              <w:rPr>
                <w:sz w:val="26"/>
                <w:szCs w:val="26"/>
              </w:rPr>
              <w:t xml:space="preserve">В соответствии с Правилами землепользования и застройки муниципального образования «Город Курск», утвержденными решением Курского городского Собрания от 23.10.2007 №388-3-РС (далее – Правила), земельный участок расположен в территориальной зоне П-2 – зона объектов производственного, складского назначения, инженерной инфраструктуры </w:t>
            </w:r>
            <w:r w:rsidRPr="005E47E5">
              <w:rPr>
                <w:sz w:val="26"/>
                <w:szCs w:val="26"/>
                <w:lang w:val="en-US"/>
              </w:rPr>
              <w:t>III</w:t>
            </w:r>
            <w:r w:rsidRPr="005E47E5">
              <w:rPr>
                <w:sz w:val="26"/>
                <w:szCs w:val="26"/>
              </w:rPr>
              <w:t xml:space="preserve"> и </w:t>
            </w:r>
            <w:r w:rsidRPr="005E47E5">
              <w:rPr>
                <w:sz w:val="26"/>
                <w:szCs w:val="26"/>
                <w:lang w:val="en-US"/>
              </w:rPr>
              <w:t>IV</w:t>
            </w:r>
            <w:r w:rsidRPr="005E47E5">
              <w:rPr>
                <w:sz w:val="26"/>
                <w:szCs w:val="26"/>
              </w:rPr>
              <w:t xml:space="preserve"> классов опасности.</w:t>
            </w:r>
          </w:p>
          <w:p w:rsidR="00E92703" w:rsidRPr="005E47E5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E47E5">
              <w:rPr>
                <w:rFonts w:ascii="PT Astra Serif" w:hAnsi="PT Astra Serif"/>
                <w:b/>
                <w:sz w:val="26"/>
              </w:rPr>
              <w:t>Условия использования земельного участка:</w:t>
            </w:r>
            <w:r w:rsidRPr="005E47E5">
              <w:rPr>
                <w:rFonts w:ascii="PT Astra Serif" w:hAnsi="PT Astra Serif"/>
                <w:sz w:val="26"/>
              </w:rPr>
              <w:t xml:space="preserve"> </w:t>
            </w:r>
          </w:p>
          <w:p w:rsidR="00E92703" w:rsidRPr="005E47E5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E47E5">
              <w:rPr>
                <w:rFonts w:ascii="PT Astra Serif" w:hAnsi="PT Astra Serif"/>
                <w:sz w:val="26"/>
              </w:rPr>
              <w:t>1.</w:t>
            </w:r>
            <w:r w:rsidRPr="005E47E5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E47E5">
              <w:rPr>
                <w:rFonts w:ascii="PT Astra Serif" w:hAnsi="PT Astra Serif"/>
                <w:sz w:val="26"/>
              </w:rPr>
              <w:t>Использование земельного участка необходимо осуществлять с учетом соблюдения требований санитарных, градостроительных, пожарных и других действующих норм и правил.</w:t>
            </w:r>
          </w:p>
          <w:p w:rsidR="00E92703" w:rsidRPr="005E47E5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E47E5">
              <w:rPr>
                <w:rFonts w:ascii="PT Astra Serif" w:hAnsi="PT Astra Serif"/>
                <w:sz w:val="26"/>
              </w:rPr>
              <w:t>2.</w:t>
            </w:r>
            <w:r w:rsidRPr="005E47E5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E47E5">
              <w:rPr>
                <w:rFonts w:ascii="PT Astra Serif" w:hAnsi="PT Astra Serif"/>
                <w:sz w:val="26"/>
              </w:rPr>
              <w:t>Изменение вида разрешенного использования земельного участка                         не допускается.</w:t>
            </w:r>
          </w:p>
          <w:p w:rsidR="00E92703" w:rsidRPr="005E47E5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E47E5">
              <w:rPr>
                <w:rFonts w:ascii="PT Astra Serif" w:hAnsi="PT Astra Serif"/>
                <w:sz w:val="26"/>
              </w:rPr>
              <w:t>3</w:t>
            </w:r>
            <w:r w:rsidRPr="005E47E5">
              <w:rPr>
                <w:rFonts w:ascii="PT Astra Serif" w:hAnsi="PT Astra Serif"/>
                <w:b/>
                <w:sz w:val="26"/>
              </w:rPr>
              <w:t xml:space="preserve">. </w:t>
            </w:r>
            <w:r w:rsidRPr="005E47E5">
              <w:rPr>
                <w:rFonts w:ascii="PT Astra Serif" w:hAnsi="PT Astra Serif"/>
                <w:sz w:val="26"/>
              </w:rPr>
              <w:t>Работы по освоению земельного участка необходимо осуществлять с учетом обеспечения проходами, проездами земельных участков, находящихся в непосредственной близости.</w:t>
            </w:r>
          </w:p>
          <w:p w:rsidR="00E92703" w:rsidRPr="005E47E5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E47E5">
              <w:rPr>
                <w:rFonts w:ascii="PT Astra Serif" w:hAnsi="PT Astra Serif"/>
                <w:sz w:val="26"/>
              </w:rPr>
              <w:t>4. Благоустройство территории (озеленение, подходы, подъезды, парковочные места) организовываются в границах земельного участка, предоставленного для строительства.</w:t>
            </w:r>
          </w:p>
          <w:p w:rsidR="00E92703" w:rsidRPr="005E47E5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E47E5">
              <w:rPr>
                <w:rFonts w:ascii="PT Astra Serif" w:hAnsi="PT Astra Serif"/>
                <w:sz w:val="26"/>
              </w:rPr>
              <w:t>5. Передача прав и обязанностей по договору аренды земельного участка третьему лицу не допускается.</w:t>
            </w:r>
          </w:p>
          <w:p w:rsidR="00E92703" w:rsidRPr="005E47E5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E47E5">
              <w:rPr>
                <w:rFonts w:ascii="PT Astra Serif" w:hAnsi="PT Astra Serif"/>
                <w:sz w:val="26"/>
              </w:rPr>
              <w:t>6. Передача арендованного земельного участка в субаренду не допускается.</w:t>
            </w:r>
          </w:p>
          <w:p w:rsidR="00E92703" w:rsidRPr="00BF2D19" w:rsidRDefault="00E92703" w:rsidP="00E92703">
            <w:pPr>
              <w:ind w:firstLine="567"/>
              <w:jc w:val="both"/>
              <w:rPr>
                <w:rFonts w:ascii="PT Astra Serif" w:hAnsi="PT Astra Serif"/>
                <w:b/>
                <w:sz w:val="26"/>
              </w:rPr>
            </w:pPr>
            <w:r w:rsidRPr="00BF2D19">
              <w:rPr>
                <w:rFonts w:ascii="PT Astra Serif" w:hAnsi="PT Astra Serif"/>
                <w:b/>
                <w:sz w:val="26"/>
              </w:rPr>
              <w:t xml:space="preserve">Существующие ограничения и обременения земельного участка: </w:t>
            </w:r>
          </w:p>
          <w:p w:rsidR="00E92703" w:rsidRPr="00BF2D19" w:rsidRDefault="00E92703" w:rsidP="00E92703">
            <w:pPr>
              <w:pStyle w:val="af5"/>
              <w:ind w:left="607"/>
              <w:jc w:val="both"/>
              <w:rPr>
                <w:rFonts w:ascii="PT Astra Serif" w:hAnsi="PT Astra Serif"/>
                <w:sz w:val="26"/>
              </w:rPr>
            </w:pPr>
            <w:r w:rsidRPr="00BF2D19">
              <w:rPr>
                <w:rFonts w:ascii="PT Astra Serif" w:hAnsi="PT Astra Serif"/>
                <w:sz w:val="26"/>
              </w:rPr>
              <w:t xml:space="preserve">1. Земельный участок полностью </w:t>
            </w:r>
            <w:r w:rsidRPr="00BF2D19">
              <w:rPr>
                <w:rFonts w:ascii="PT Astra Serif" w:hAnsi="PT Astra Serif" w:hint="eastAsia"/>
                <w:sz w:val="26"/>
              </w:rPr>
              <w:t>рас</w:t>
            </w:r>
            <w:r w:rsidRPr="00BF2D19">
              <w:rPr>
                <w:rFonts w:ascii="PT Astra Serif" w:hAnsi="PT Astra Serif"/>
                <w:sz w:val="26"/>
              </w:rPr>
              <w:t>п</w:t>
            </w:r>
            <w:r w:rsidRPr="00BF2D19">
              <w:rPr>
                <w:rFonts w:ascii="PT Astra Serif" w:hAnsi="PT Astra Serif" w:hint="eastAsia"/>
                <w:sz w:val="26"/>
              </w:rPr>
              <w:t>оложен</w:t>
            </w:r>
            <w:r w:rsidRPr="00BF2D19">
              <w:rPr>
                <w:rFonts w:ascii="PT Astra Serif" w:hAnsi="PT Astra Serif"/>
                <w:sz w:val="26"/>
              </w:rPr>
              <w:t xml:space="preserve"> в охранных зонах:</w:t>
            </w:r>
          </w:p>
          <w:p w:rsidR="00E92703" w:rsidRPr="00D97212" w:rsidRDefault="00E92703" w:rsidP="00E92703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>
              <w:rPr>
                <w:sz w:val="26"/>
                <w:szCs w:val="26"/>
                <w:shd w:val="clear" w:color="auto" w:fill="F8F9FA"/>
              </w:rPr>
              <w:t xml:space="preserve">- </w:t>
            </w:r>
            <w:proofErr w:type="gramStart"/>
            <w:r>
              <w:rPr>
                <w:sz w:val="26"/>
                <w:szCs w:val="26"/>
                <w:shd w:val="clear" w:color="auto" w:fill="F8F9FA"/>
              </w:rPr>
              <w:t>санитарно-защитная</w:t>
            </w:r>
            <w:proofErr w:type="gramEnd"/>
            <w:r>
              <w:rPr>
                <w:sz w:val="26"/>
                <w:szCs w:val="26"/>
                <w:shd w:val="clear" w:color="auto" w:fill="F8F9FA"/>
              </w:rPr>
              <w:t xml:space="preserve"> зоне</w:t>
            </w:r>
            <w:r w:rsidRPr="00D97212">
              <w:rPr>
                <w:sz w:val="26"/>
                <w:szCs w:val="26"/>
                <w:shd w:val="clear" w:color="auto" w:fill="F8F9FA"/>
              </w:rPr>
              <w:t xml:space="preserve"> для промплощадки цеха №</w:t>
            </w:r>
            <w:r>
              <w:rPr>
                <w:sz w:val="26"/>
                <w:szCs w:val="26"/>
                <w:shd w:val="clear" w:color="auto" w:fill="F8F9FA"/>
              </w:rPr>
              <w:t xml:space="preserve"> </w:t>
            </w:r>
            <w:r w:rsidRPr="00D97212">
              <w:rPr>
                <w:sz w:val="26"/>
                <w:szCs w:val="26"/>
                <w:shd w:val="clear" w:color="auto" w:fill="F8F9FA"/>
              </w:rPr>
              <w:t xml:space="preserve">9 </w:t>
            </w:r>
            <w:r>
              <w:rPr>
                <w:sz w:val="26"/>
                <w:szCs w:val="26"/>
                <w:shd w:val="clear" w:color="auto" w:fill="F8F9FA"/>
              </w:rPr>
              <w:t>АО «</w:t>
            </w:r>
            <w:r w:rsidRPr="00D97212">
              <w:rPr>
                <w:sz w:val="26"/>
                <w:szCs w:val="26"/>
                <w:shd w:val="clear" w:color="auto" w:fill="F8F9FA"/>
              </w:rPr>
              <w:t>Курский завод крупнопанельного до</w:t>
            </w:r>
            <w:r>
              <w:rPr>
                <w:sz w:val="26"/>
                <w:szCs w:val="26"/>
                <w:shd w:val="clear" w:color="auto" w:fill="F8F9FA"/>
              </w:rPr>
              <w:t>мостроения им. А.Ф. Дериглазова»</w:t>
            </w:r>
            <w:r w:rsidRPr="00D97212">
              <w:rPr>
                <w:sz w:val="26"/>
                <w:szCs w:val="26"/>
                <w:shd w:val="clear" w:color="auto" w:fill="F8F9FA"/>
              </w:rPr>
              <w:t xml:space="preserve"> по адресу: г. Курск, проезд Льговский поворот, д. 5 (реестровый номер 46:29-6.579);</w:t>
            </w:r>
          </w:p>
          <w:p w:rsidR="00E92703" w:rsidRDefault="00E92703" w:rsidP="00E92703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FB2516">
              <w:rPr>
                <w:sz w:val="26"/>
                <w:szCs w:val="26"/>
              </w:rPr>
              <w:t>- зоне (секторе) 4.16.2 четвертой подзоны приаэродромной территор</w:t>
            </w:r>
            <w:proofErr w:type="gramStart"/>
            <w:r w:rsidRPr="00FB2516">
              <w:rPr>
                <w:sz w:val="26"/>
                <w:szCs w:val="26"/>
              </w:rPr>
              <w:t>ии аэ</w:t>
            </w:r>
            <w:proofErr w:type="gramEnd"/>
            <w:r w:rsidRPr="00FB2516">
              <w:rPr>
                <w:sz w:val="26"/>
                <w:szCs w:val="26"/>
              </w:rPr>
              <w:t xml:space="preserve">родрома Курск (Восточный) (реестровый номер </w:t>
            </w:r>
            <w:r w:rsidRPr="00FB2516">
              <w:rPr>
                <w:bCs/>
                <w:sz w:val="26"/>
                <w:szCs w:val="26"/>
                <w:shd w:val="clear" w:color="auto" w:fill="FFFFFF"/>
              </w:rPr>
              <w:t>46:00-6.533</w:t>
            </w:r>
            <w:r>
              <w:rPr>
                <w:bCs/>
                <w:sz w:val="26"/>
                <w:szCs w:val="26"/>
                <w:shd w:val="clear" w:color="auto" w:fill="FFFFFF"/>
              </w:rPr>
              <w:t>);</w:t>
            </w:r>
          </w:p>
          <w:p w:rsidR="00E92703" w:rsidRDefault="00E92703" w:rsidP="00E92703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FB2516">
              <w:rPr>
                <w:sz w:val="26"/>
                <w:szCs w:val="26"/>
              </w:rPr>
              <w:t>- зоне (сектор</w:t>
            </w:r>
            <w:r>
              <w:rPr>
                <w:sz w:val="26"/>
                <w:szCs w:val="26"/>
              </w:rPr>
              <w:t>е) 3.3</w:t>
            </w:r>
            <w:r w:rsidRPr="00FB2516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</w:t>
            </w:r>
            <w:r w:rsidRPr="00FB2516">
              <w:rPr>
                <w:sz w:val="26"/>
                <w:szCs w:val="26"/>
              </w:rPr>
              <w:t xml:space="preserve">1 </w:t>
            </w:r>
            <w:r>
              <w:rPr>
                <w:sz w:val="26"/>
                <w:szCs w:val="26"/>
              </w:rPr>
              <w:t>третьей</w:t>
            </w:r>
            <w:r w:rsidRPr="00FB2516">
              <w:rPr>
                <w:sz w:val="26"/>
                <w:szCs w:val="26"/>
              </w:rPr>
              <w:t xml:space="preserve"> подзоны приаэродромной территор</w:t>
            </w:r>
            <w:proofErr w:type="gramStart"/>
            <w:r w:rsidRPr="00FB2516">
              <w:rPr>
                <w:sz w:val="26"/>
                <w:szCs w:val="26"/>
              </w:rPr>
              <w:t>ии аэ</w:t>
            </w:r>
            <w:proofErr w:type="gramEnd"/>
            <w:r w:rsidRPr="00FB2516">
              <w:rPr>
                <w:sz w:val="26"/>
                <w:szCs w:val="26"/>
              </w:rPr>
              <w:t xml:space="preserve">родрома Курск (Восточный) (реестровый номер </w:t>
            </w:r>
            <w:r w:rsidRPr="00FB2516">
              <w:rPr>
                <w:bCs/>
                <w:sz w:val="26"/>
                <w:szCs w:val="26"/>
                <w:shd w:val="clear" w:color="auto" w:fill="FFFFFF"/>
              </w:rPr>
              <w:t>46:00-6.</w:t>
            </w:r>
            <w:r>
              <w:rPr>
                <w:bCs/>
                <w:sz w:val="26"/>
                <w:szCs w:val="26"/>
                <w:shd w:val="clear" w:color="auto" w:fill="FFFFFF"/>
              </w:rPr>
              <w:t>519</w:t>
            </w:r>
            <w:r w:rsidRPr="00FB2516">
              <w:rPr>
                <w:bCs/>
                <w:sz w:val="26"/>
                <w:szCs w:val="26"/>
                <w:shd w:val="clear" w:color="auto" w:fill="FFFFFF"/>
              </w:rPr>
              <w:t>)</w:t>
            </w:r>
            <w:r>
              <w:rPr>
                <w:bCs/>
                <w:sz w:val="26"/>
                <w:szCs w:val="26"/>
                <w:shd w:val="clear" w:color="auto" w:fill="FFFFFF"/>
              </w:rPr>
              <w:t>;</w:t>
            </w:r>
          </w:p>
          <w:p w:rsidR="00E92703" w:rsidRDefault="00E92703" w:rsidP="00E92703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>
              <w:rPr>
                <w:bCs/>
                <w:sz w:val="26"/>
                <w:szCs w:val="26"/>
                <w:shd w:val="clear" w:color="auto" w:fill="FFFFFF"/>
              </w:rPr>
              <w:t xml:space="preserve">- в границах санитарно-защитной зоны ОНВ 38-0246-0014448-П «Объект по производству резиновых изделий ООО «Композит» 305022, г. Курск, ул. </w:t>
            </w:r>
            <w:proofErr w:type="gramStart"/>
            <w:r>
              <w:rPr>
                <w:bCs/>
                <w:sz w:val="26"/>
                <w:szCs w:val="26"/>
                <w:shd w:val="clear" w:color="auto" w:fill="FFFFFF"/>
              </w:rPr>
              <w:t>Соловьиная</w:t>
            </w:r>
            <w:proofErr w:type="gramEnd"/>
            <w:r>
              <w:rPr>
                <w:bCs/>
                <w:sz w:val="26"/>
                <w:szCs w:val="26"/>
                <w:shd w:val="clear" w:color="auto" w:fill="FFFFFF"/>
              </w:rPr>
              <w:t>, зд. 49 (реестровый номер 46:29-6.1777);</w:t>
            </w:r>
          </w:p>
          <w:p w:rsidR="00E92703" w:rsidRPr="00BF2D19" w:rsidRDefault="00E92703" w:rsidP="00E92703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BF2D19">
              <w:rPr>
                <w:sz w:val="26"/>
                <w:szCs w:val="26"/>
                <w:shd w:val="clear" w:color="auto" w:fill="F8F9FA"/>
              </w:rPr>
              <w:t>- четвертой подзоне приаэродромной территор</w:t>
            </w:r>
            <w:proofErr w:type="gramStart"/>
            <w:r w:rsidRPr="00BF2D19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BF2D19">
              <w:rPr>
                <w:sz w:val="26"/>
                <w:szCs w:val="26"/>
                <w:shd w:val="clear" w:color="auto" w:fill="F8F9FA"/>
              </w:rPr>
              <w:t xml:space="preserve">родрома Курск </w:t>
            </w:r>
            <w:r w:rsidRPr="00BF2D19">
              <w:rPr>
                <w:sz w:val="26"/>
                <w:szCs w:val="26"/>
                <w:shd w:val="clear" w:color="auto" w:fill="F8F9FA"/>
              </w:rPr>
              <w:lastRenderedPageBreak/>
              <w:t>(Восточный) (реестровый номер 46:00-6.490);</w:t>
            </w:r>
          </w:p>
          <w:p w:rsidR="00E92703" w:rsidRPr="00BF2D19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BF2D19">
              <w:rPr>
                <w:sz w:val="26"/>
                <w:szCs w:val="26"/>
                <w:shd w:val="clear" w:color="auto" w:fill="F8F9FA"/>
              </w:rPr>
              <w:t>- приаэродромной территор</w:t>
            </w:r>
            <w:proofErr w:type="gramStart"/>
            <w:r w:rsidRPr="00BF2D19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BF2D19">
              <w:rPr>
                <w:sz w:val="26"/>
                <w:szCs w:val="26"/>
                <w:shd w:val="clear" w:color="auto" w:fill="F8F9FA"/>
              </w:rPr>
              <w:t>родрома Курск (Восточный) (реестровый номер 46:00-6.489);</w:t>
            </w:r>
          </w:p>
          <w:p w:rsidR="00E92703" w:rsidRPr="00BF2D19" w:rsidRDefault="00E92703" w:rsidP="00E92703">
            <w:pPr>
              <w:ind w:firstLine="567"/>
              <w:jc w:val="both"/>
              <w:rPr>
                <w:color w:val="FF0000"/>
                <w:sz w:val="26"/>
                <w:szCs w:val="26"/>
              </w:rPr>
            </w:pPr>
            <w:r w:rsidRPr="00BF2D19">
              <w:rPr>
                <w:sz w:val="26"/>
                <w:szCs w:val="26"/>
              </w:rPr>
              <w:t>- пятой подзоне приаэродромной территор</w:t>
            </w:r>
            <w:proofErr w:type="gramStart"/>
            <w:r w:rsidRPr="00BF2D19">
              <w:rPr>
                <w:sz w:val="26"/>
                <w:szCs w:val="26"/>
              </w:rPr>
              <w:t>ии аэ</w:t>
            </w:r>
            <w:proofErr w:type="gramEnd"/>
            <w:r w:rsidRPr="00BF2D19">
              <w:rPr>
                <w:sz w:val="26"/>
                <w:szCs w:val="26"/>
              </w:rPr>
              <w:t xml:space="preserve">родрома Курск (Восточный) (реестровый номер </w:t>
            </w:r>
            <w:r w:rsidRPr="00BF2D19">
              <w:rPr>
                <w:bCs/>
                <w:sz w:val="26"/>
                <w:szCs w:val="26"/>
                <w:shd w:val="clear" w:color="auto" w:fill="FFFFFF"/>
              </w:rPr>
              <w:t>46:00-6.492);</w:t>
            </w:r>
          </w:p>
          <w:p w:rsidR="00E92703" w:rsidRPr="00BF2D19" w:rsidRDefault="00E92703" w:rsidP="00E92703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BF2D19">
              <w:rPr>
                <w:sz w:val="26"/>
                <w:szCs w:val="26"/>
              </w:rPr>
              <w:t>- шестой подзоне приаэродромной территор</w:t>
            </w:r>
            <w:proofErr w:type="gramStart"/>
            <w:r w:rsidRPr="00BF2D19">
              <w:rPr>
                <w:sz w:val="26"/>
                <w:szCs w:val="26"/>
              </w:rPr>
              <w:t>ии аэ</w:t>
            </w:r>
            <w:proofErr w:type="gramEnd"/>
            <w:r w:rsidRPr="00BF2D19">
              <w:rPr>
                <w:sz w:val="26"/>
                <w:szCs w:val="26"/>
              </w:rPr>
              <w:t xml:space="preserve">родрома Курск (Восточный) (реестровый номер </w:t>
            </w:r>
            <w:r w:rsidRPr="00BF2D19">
              <w:rPr>
                <w:bCs/>
                <w:sz w:val="26"/>
                <w:szCs w:val="26"/>
                <w:shd w:val="clear" w:color="auto" w:fill="FFFFFF"/>
              </w:rPr>
              <w:t>46:00-6.491);</w:t>
            </w:r>
          </w:p>
          <w:p w:rsidR="00E92703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BF2D19">
              <w:rPr>
                <w:sz w:val="26"/>
                <w:szCs w:val="26"/>
              </w:rPr>
              <w:t>- третьей подзоне приаэродромной территор</w:t>
            </w:r>
            <w:proofErr w:type="gramStart"/>
            <w:r w:rsidRPr="00BF2D19">
              <w:rPr>
                <w:sz w:val="26"/>
                <w:szCs w:val="26"/>
              </w:rPr>
              <w:t>ии аэ</w:t>
            </w:r>
            <w:proofErr w:type="gramEnd"/>
            <w:r w:rsidRPr="00BF2D19">
              <w:rPr>
                <w:sz w:val="26"/>
                <w:szCs w:val="26"/>
              </w:rPr>
              <w:t xml:space="preserve">родрома Курск (Восточный) (реестровый номер 46:00-6.488); </w:t>
            </w:r>
          </w:p>
          <w:p w:rsidR="00E92703" w:rsidRPr="005D5E5E" w:rsidRDefault="00E92703" w:rsidP="00E92703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>
              <w:rPr>
                <w:bCs/>
                <w:sz w:val="26"/>
                <w:szCs w:val="26"/>
                <w:shd w:val="clear" w:color="auto" w:fill="FFFFFF"/>
              </w:rPr>
              <w:t xml:space="preserve">- зона третьего пояса (ЗСО </w:t>
            </w:r>
            <w:r>
              <w:rPr>
                <w:bCs/>
                <w:sz w:val="26"/>
                <w:szCs w:val="26"/>
                <w:shd w:val="clear" w:color="auto" w:fill="FFFFFF"/>
                <w:lang w:val="en-US"/>
              </w:rPr>
              <w:t>III</w:t>
            </w:r>
            <w:r w:rsidRPr="005D5E5E">
              <w:rPr>
                <w:bCs/>
                <w:sz w:val="26"/>
                <w:szCs w:val="26"/>
                <w:shd w:val="clear" w:color="auto" w:fill="FFFFFF"/>
              </w:rPr>
              <w:t xml:space="preserve">) </w:t>
            </w:r>
            <w:r>
              <w:rPr>
                <w:bCs/>
                <w:sz w:val="26"/>
                <w:szCs w:val="26"/>
                <w:shd w:val="clear" w:color="auto" w:fill="FFFFFF"/>
              </w:rPr>
              <w:t>санитарной охраны на водозаборном участке №1 скважин №№1, 2, 3 ООО «Теплогенерирующая компания» для хозяйственно-питьевого водоснабжения предприятия и передачи сторонним организациям в городе Курске (реестровый номер 46:29-6.1766).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2. Информация об ограничениях использования земельного участка, сведения о которых отсутствуют в ЕГРН, содержится в разделе 5 градостроительного плана земельного участка от 08.10.2025 № РФ-46-2-29-0-00-2025-8932-0.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b/>
                <w:sz w:val="26"/>
              </w:rPr>
            </w:pPr>
            <w:r w:rsidRPr="007742BC">
              <w:rPr>
                <w:rFonts w:ascii="PT Astra Serif" w:hAnsi="PT Astra Serif"/>
                <w:b/>
                <w:sz w:val="26"/>
              </w:rPr>
              <w:t>Предельные параметры разрешенного строительства, реконструкции объектов капитального строительства:</w:t>
            </w:r>
          </w:p>
          <w:p w:rsidR="00E92703" w:rsidRPr="007742BC" w:rsidRDefault="00E92703" w:rsidP="00E92703">
            <w:pPr>
              <w:ind w:firstLine="425"/>
              <w:jc w:val="both"/>
              <w:rPr>
                <w:sz w:val="26"/>
                <w:szCs w:val="26"/>
              </w:rPr>
            </w:pPr>
            <w:r w:rsidRPr="007742BC">
              <w:rPr>
                <w:sz w:val="26"/>
                <w:szCs w:val="26"/>
              </w:rPr>
              <w:t>- максимальное количество этажей надземной части зданий, строений, сооружений на территории земельного участка не устанавливается;</w:t>
            </w:r>
          </w:p>
          <w:p w:rsidR="00E92703" w:rsidRPr="007742BC" w:rsidRDefault="00E92703" w:rsidP="00E92703">
            <w:pPr>
              <w:ind w:firstLine="425"/>
              <w:jc w:val="both"/>
              <w:rPr>
                <w:sz w:val="26"/>
                <w:szCs w:val="26"/>
              </w:rPr>
            </w:pPr>
            <w:r w:rsidRPr="007742BC">
              <w:rPr>
                <w:sz w:val="26"/>
                <w:szCs w:val="26"/>
              </w:rPr>
              <w:t>- ограничения использования земельных участков и объектов капитального строительства применяются с учетом требований, предусмотренных главой 12 Правил;</w:t>
            </w:r>
          </w:p>
          <w:p w:rsidR="00E92703" w:rsidRPr="007742BC" w:rsidRDefault="00E92703" w:rsidP="00E92703">
            <w:pPr>
              <w:ind w:firstLine="425"/>
              <w:jc w:val="both"/>
              <w:rPr>
                <w:sz w:val="26"/>
                <w:szCs w:val="26"/>
              </w:rPr>
            </w:pPr>
            <w:proofErr w:type="gramStart"/>
            <w:r w:rsidRPr="007742BC">
              <w:rPr>
                <w:sz w:val="26"/>
                <w:szCs w:val="26"/>
              </w:rPr>
              <w:t>- предельные (минимальные и (или) максимальные размеры земельных участков;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не устанавливаются;</w:t>
            </w:r>
            <w:proofErr w:type="gramEnd"/>
          </w:p>
          <w:p w:rsidR="00E92703" w:rsidRPr="007742BC" w:rsidRDefault="00E92703" w:rsidP="00E92703">
            <w:pPr>
              <w:ind w:firstLine="425"/>
              <w:jc w:val="both"/>
              <w:rPr>
                <w:sz w:val="26"/>
                <w:szCs w:val="26"/>
              </w:rPr>
            </w:pPr>
            <w:r w:rsidRPr="007742BC">
              <w:rPr>
                <w:sz w:val="26"/>
                <w:szCs w:val="26"/>
              </w:rPr>
              <w:t>- минимально допустимая площадь озелененной территории земельных участков – 15% территории земельного участка;</w:t>
            </w:r>
          </w:p>
          <w:p w:rsidR="00E92703" w:rsidRPr="007742BC" w:rsidRDefault="00E92703" w:rsidP="00E92703">
            <w:pPr>
              <w:ind w:firstLine="425"/>
              <w:jc w:val="both"/>
              <w:rPr>
                <w:sz w:val="26"/>
                <w:szCs w:val="26"/>
              </w:rPr>
            </w:pPr>
            <w:r w:rsidRPr="007742BC">
              <w:rPr>
                <w:sz w:val="26"/>
                <w:szCs w:val="26"/>
              </w:rPr>
              <w:t xml:space="preserve">- категория объекта капитального строительства площадью </w:t>
            </w:r>
            <w:r>
              <w:rPr>
                <w:sz w:val="26"/>
                <w:szCs w:val="26"/>
              </w:rPr>
              <w:t xml:space="preserve">до </w:t>
            </w:r>
            <w:r w:rsidR="00733A2F">
              <w:rPr>
                <w:sz w:val="26"/>
                <w:szCs w:val="26"/>
              </w:rPr>
              <w:t>15</w:t>
            </w:r>
            <w:r>
              <w:rPr>
                <w:sz w:val="26"/>
                <w:szCs w:val="26"/>
              </w:rPr>
              <w:t>00 кв</w:t>
            </w:r>
            <w:proofErr w:type="gramStart"/>
            <w:r>
              <w:rPr>
                <w:sz w:val="26"/>
                <w:szCs w:val="26"/>
              </w:rPr>
              <w:t>.м</w:t>
            </w:r>
            <w:proofErr w:type="gramEnd"/>
          </w:p>
          <w:p w:rsidR="00E92703" w:rsidRPr="007742BC" w:rsidRDefault="00E92703" w:rsidP="00E92703">
            <w:pPr>
              <w:ind w:firstLine="425"/>
              <w:jc w:val="both"/>
              <w:rPr>
                <w:sz w:val="26"/>
                <w:szCs w:val="26"/>
              </w:rPr>
            </w:pPr>
            <w:r w:rsidRPr="007742BC">
              <w:rPr>
                <w:sz w:val="26"/>
                <w:szCs w:val="26"/>
              </w:rPr>
              <w:t xml:space="preserve">Согласно пункту 1 части 10.12 Правил, минимальное количество машино-мест для хранения индивидуального автотранспорта на территории земельных участков определяется в зависимости от вида использования земельных участков и устанавливается </w:t>
            </w:r>
            <w:proofErr w:type="gramStart"/>
            <w:r w:rsidRPr="007742BC">
              <w:rPr>
                <w:sz w:val="26"/>
                <w:szCs w:val="26"/>
              </w:rPr>
              <w:t>согласно</w:t>
            </w:r>
            <w:proofErr w:type="gramEnd"/>
            <w:r w:rsidRPr="007742BC">
              <w:rPr>
                <w:sz w:val="26"/>
                <w:szCs w:val="26"/>
              </w:rPr>
              <w:t xml:space="preserve"> местных нормативов градостроительного проектирования муниципального образования «Город Курск», утвержденных решением Курского городского собрания от 01.03.2022 № 326-6-ОС.</w:t>
            </w:r>
          </w:p>
          <w:p w:rsidR="00E92703" w:rsidRPr="007742BC" w:rsidRDefault="00E92703" w:rsidP="00E92703">
            <w:pPr>
              <w:ind w:firstLine="425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 w:hint="eastAsia"/>
                <w:sz w:val="26"/>
              </w:rPr>
              <w:t>В</w:t>
            </w:r>
            <w:r w:rsidRPr="007742BC">
              <w:rPr>
                <w:rFonts w:ascii="PT Astra Serif" w:hAnsi="PT Astra Serif"/>
                <w:sz w:val="26"/>
              </w:rPr>
              <w:t xml:space="preserve"> соответствии с пунктом 10.17 Правил благоустройство территории (озеленение, подходы, подъезды), парковочные места организовываются в границах предоставленного для строительства земельного участка.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b/>
                <w:sz w:val="26"/>
              </w:rPr>
      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7742BC">
              <w:rPr>
                <w:rFonts w:ascii="PT Astra Serif" w:hAnsi="PT Astra Serif"/>
                <w:b/>
                <w:i/>
                <w:color w:val="000000" w:themeColor="text1"/>
                <w:sz w:val="26"/>
                <w:u w:val="single"/>
              </w:rPr>
              <w:t>Водоснабжение, водоотведение: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742BC">
              <w:rPr>
                <w:b/>
                <w:color w:val="000000" w:themeColor="text1"/>
                <w:sz w:val="26"/>
                <w:szCs w:val="26"/>
              </w:rPr>
              <w:t xml:space="preserve">МУП «Курскводоканал» </w:t>
            </w:r>
            <w:r w:rsidRPr="007742BC">
              <w:rPr>
                <w:color w:val="000000" w:themeColor="text1"/>
                <w:sz w:val="26"/>
                <w:szCs w:val="26"/>
              </w:rPr>
              <w:t xml:space="preserve">сообщает, что подключение данного земельного участка к </w:t>
            </w:r>
            <w:proofErr w:type="gramStart"/>
            <w:r w:rsidRPr="007742BC">
              <w:rPr>
                <w:color w:val="000000" w:themeColor="text1"/>
                <w:sz w:val="26"/>
                <w:szCs w:val="26"/>
              </w:rPr>
              <w:t>системам</w:t>
            </w:r>
            <w:proofErr w:type="gramEnd"/>
            <w:r w:rsidRPr="007742BC">
              <w:rPr>
                <w:color w:val="000000" w:themeColor="text1"/>
                <w:sz w:val="26"/>
                <w:szCs w:val="26"/>
              </w:rPr>
              <w:t xml:space="preserve"> возможно следующим образом: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742BC">
              <w:rPr>
                <w:color w:val="000000" w:themeColor="text1"/>
                <w:sz w:val="26"/>
                <w:szCs w:val="26"/>
              </w:rPr>
              <w:lastRenderedPageBreak/>
              <w:t xml:space="preserve">- к системе водоснабжения – </w:t>
            </w:r>
            <w:r>
              <w:rPr>
                <w:color w:val="000000" w:themeColor="text1"/>
                <w:sz w:val="26"/>
                <w:szCs w:val="26"/>
              </w:rPr>
              <w:t>от водопроводной</w:t>
            </w:r>
            <w:r w:rsidRPr="007742BC">
              <w:rPr>
                <w:color w:val="000000" w:themeColor="text1"/>
                <w:sz w:val="26"/>
                <w:szCs w:val="26"/>
              </w:rPr>
              <w:t xml:space="preserve"> сет</w:t>
            </w:r>
            <w:r>
              <w:rPr>
                <w:color w:val="000000" w:themeColor="text1"/>
                <w:sz w:val="26"/>
                <w:szCs w:val="26"/>
              </w:rPr>
              <w:t>и</w:t>
            </w:r>
            <w:r w:rsidRPr="007742BC">
              <w:rPr>
                <w:color w:val="000000" w:themeColor="text1"/>
                <w:sz w:val="26"/>
                <w:szCs w:val="26"/>
              </w:rPr>
              <w:t xml:space="preserve"> по ул. Чайковского;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742BC">
              <w:rPr>
                <w:color w:val="000000" w:themeColor="text1"/>
                <w:sz w:val="26"/>
                <w:szCs w:val="26"/>
              </w:rPr>
              <w:t xml:space="preserve">- к системе водоотведения – </w:t>
            </w:r>
            <w:r>
              <w:rPr>
                <w:color w:val="000000" w:themeColor="text1"/>
                <w:sz w:val="26"/>
                <w:szCs w:val="26"/>
              </w:rPr>
              <w:t xml:space="preserve">от </w:t>
            </w:r>
            <w:r w:rsidRPr="007742BC">
              <w:rPr>
                <w:color w:val="000000" w:themeColor="text1"/>
                <w:sz w:val="26"/>
                <w:szCs w:val="26"/>
              </w:rPr>
              <w:t>сет</w:t>
            </w:r>
            <w:r>
              <w:rPr>
                <w:color w:val="000000" w:themeColor="text1"/>
                <w:sz w:val="26"/>
                <w:szCs w:val="26"/>
              </w:rPr>
              <w:t>и</w:t>
            </w:r>
            <w:r w:rsidRPr="007742BC">
              <w:rPr>
                <w:color w:val="000000" w:themeColor="text1"/>
                <w:sz w:val="26"/>
                <w:szCs w:val="26"/>
              </w:rPr>
              <w:t xml:space="preserve"> водоотведения по ул. Чайковского.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742BC">
              <w:rPr>
                <w:color w:val="000000" w:themeColor="text1"/>
                <w:sz w:val="26"/>
                <w:szCs w:val="26"/>
              </w:rPr>
              <w:t>Подключаемая нагрузка не более 1 куб.м./сут.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742BC">
              <w:rPr>
                <w:color w:val="000000" w:themeColor="text1"/>
                <w:sz w:val="26"/>
                <w:szCs w:val="26"/>
              </w:rPr>
              <w:t xml:space="preserve">Подключение объекта капитального строительства осуществляется в срок – 18 месяцев от даты подписания договора о подключении (технологическом присоединении). 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742BC">
              <w:rPr>
                <w:color w:val="000000" w:themeColor="text1"/>
                <w:sz w:val="26"/>
                <w:szCs w:val="26"/>
              </w:rPr>
              <w:t>Технические условия с момента их подписания действительны сроком 3 года.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742BC">
              <w:rPr>
                <w:color w:val="000000" w:themeColor="text1"/>
                <w:sz w:val="26"/>
                <w:szCs w:val="26"/>
              </w:rPr>
              <w:t>Плата за подключение будет рассчитываться исходя из представленных расчетов потребной нагрузки и точного расстояния до точки подключения.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742BC">
              <w:rPr>
                <w:color w:val="000000" w:themeColor="text1"/>
                <w:sz w:val="26"/>
                <w:szCs w:val="26"/>
              </w:rPr>
              <w:t>Тарифы за подключение (технологическое присоединение) к системам водоснабжения и водоотведения утверждены постановлением комитета по тарифам и ценам Курской области от 19.12.2023 № 244-вод.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b/>
                <w:i/>
                <w:sz w:val="26"/>
                <w:u w:val="single"/>
              </w:rPr>
            </w:pPr>
            <w:r w:rsidRPr="007742BC">
              <w:rPr>
                <w:rFonts w:ascii="PT Astra Serif" w:hAnsi="PT Astra Serif"/>
                <w:b/>
                <w:i/>
                <w:sz w:val="26"/>
                <w:u w:val="single"/>
              </w:rPr>
              <w:t>Теплоснабжение:</w:t>
            </w:r>
          </w:p>
          <w:p w:rsidR="00E92703" w:rsidRPr="0059539E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 xml:space="preserve">Филиал </w:t>
            </w:r>
            <w:r>
              <w:rPr>
                <w:rFonts w:ascii="PT Astra Serif" w:hAnsi="PT Astra Serif"/>
                <w:b/>
                <w:sz w:val="26"/>
              </w:rPr>
              <w:t>АО «РИР Энерго» - «Курская генерация»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9539E">
              <w:rPr>
                <w:rFonts w:ascii="PT Astra Serif" w:hAnsi="PT Astra Serif"/>
                <w:sz w:val="26"/>
              </w:rPr>
              <w:t xml:space="preserve">сообщает, что земельный участок расположен в зоне действия </w:t>
            </w:r>
            <w:r>
              <w:rPr>
                <w:rFonts w:ascii="PT Astra Serif" w:hAnsi="PT Astra Serif"/>
                <w:sz w:val="26"/>
              </w:rPr>
              <w:t>автономных</w:t>
            </w:r>
            <w:r w:rsidRPr="0059539E"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источников тепла (АИТ)</w:t>
            </w:r>
            <w:r w:rsidRPr="0059539E">
              <w:rPr>
                <w:rFonts w:ascii="PT Astra Serif" w:hAnsi="PT Astra Serif"/>
                <w:sz w:val="26"/>
              </w:rPr>
              <w:t>.</w:t>
            </w:r>
          </w:p>
          <w:p w:rsidR="00E92703" w:rsidRPr="0059539E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 xml:space="preserve">Подключение объекта, </w:t>
            </w:r>
            <w:r>
              <w:rPr>
                <w:rFonts w:ascii="PT Astra Serif" w:hAnsi="PT Astra Serif"/>
                <w:sz w:val="26"/>
              </w:rPr>
              <w:t>расположенного</w:t>
            </w:r>
            <w:r w:rsidRPr="0059539E">
              <w:rPr>
                <w:rFonts w:ascii="PT Astra Serif" w:hAnsi="PT Astra Serif"/>
                <w:sz w:val="26"/>
              </w:rPr>
              <w:t xml:space="preserve"> на </w:t>
            </w:r>
            <w:r>
              <w:rPr>
                <w:rFonts w:ascii="PT Astra Serif" w:hAnsi="PT Astra Serif"/>
                <w:sz w:val="26"/>
              </w:rPr>
              <w:t xml:space="preserve">данном </w:t>
            </w:r>
            <w:r w:rsidRPr="0059539E">
              <w:rPr>
                <w:rFonts w:ascii="PT Astra Serif" w:hAnsi="PT Astra Serif"/>
                <w:sz w:val="26"/>
              </w:rPr>
              <w:t xml:space="preserve">земельном участке, целесообразно </w:t>
            </w:r>
            <w:r>
              <w:rPr>
                <w:rFonts w:ascii="PT Astra Serif" w:hAnsi="PT Astra Serif"/>
                <w:sz w:val="26"/>
              </w:rPr>
              <w:t>подключить от АИТ</w:t>
            </w:r>
            <w:r w:rsidRPr="0059539E">
              <w:rPr>
                <w:rFonts w:ascii="PT Astra Serif" w:hAnsi="PT Astra Serif"/>
                <w:sz w:val="26"/>
              </w:rPr>
              <w:t xml:space="preserve">. 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b/>
                <w:i/>
                <w:sz w:val="26"/>
                <w:u w:val="single"/>
              </w:rPr>
              <w:t>Газоснабжение: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b/>
                <w:sz w:val="26"/>
              </w:rPr>
              <w:t xml:space="preserve">ОАО «Газпром газораспределение Курск» </w:t>
            </w:r>
            <w:r w:rsidRPr="007742BC">
              <w:rPr>
                <w:rFonts w:ascii="PT Astra Serif" w:hAnsi="PT Astra Serif"/>
                <w:sz w:val="26"/>
              </w:rPr>
              <w:t>сообщает о наличии технической возможности технологического присоединения к сетям газоснабжения проектируемого объекта на земельном участке.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 xml:space="preserve">Максимальная нагрузка в возможных точках подключения (технологического присоединения) к сетям газораспределения </w:t>
            </w:r>
            <w:r>
              <w:rPr>
                <w:rFonts w:ascii="PT Astra Serif" w:hAnsi="PT Astra Serif"/>
                <w:sz w:val="26"/>
              </w:rPr>
              <w:t>10</w:t>
            </w:r>
            <w:r w:rsidRPr="007742BC">
              <w:rPr>
                <w:rFonts w:ascii="PT Astra Serif" w:hAnsi="PT Astra Serif"/>
                <w:sz w:val="26"/>
              </w:rPr>
              <w:t xml:space="preserve"> куб.м./час.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 xml:space="preserve">Срок, в течение которого правообладатель земельного участка может обратиться в целях заключения договора о подключении, предусматривающего предоставление ему нагрузки в пределах максимальной нагрузки в возможных точках подключения (технологического присоединения) к сетям газораспределения: 3 месяца со дня предоставления информации о возможности подключения (технологического присоединения) объектов капитального строительства к сетям газораспределения. 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b/>
                <w:i/>
                <w:sz w:val="26"/>
                <w:u w:val="single"/>
              </w:rPr>
              <w:t>Водоотведение поверхностных (дождевых) сточных и дренажных вод: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b/>
                <w:sz w:val="26"/>
              </w:rPr>
              <w:t xml:space="preserve">Комитет жилищно-коммунального хозяйства города Курска </w:t>
            </w:r>
            <w:r w:rsidRPr="007742BC">
              <w:rPr>
                <w:rFonts w:ascii="PT Astra Serif" w:hAnsi="PT Astra Serif"/>
                <w:sz w:val="26"/>
              </w:rPr>
              <w:t>сообщает: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1</w:t>
            </w:r>
            <w:r>
              <w:rPr>
                <w:rFonts w:ascii="PT Astra Serif" w:hAnsi="PT Astra Serif"/>
                <w:sz w:val="26"/>
              </w:rPr>
              <w:t xml:space="preserve">. </w:t>
            </w:r>
            <w:r w:rsidRPr="007742BC">
              <w:rPr>
                <w:rFonts w:ascii="PT Astra Serif" w:hAnsi="PT Astra Serif"/>
                <w:sz w:val="26"/>
              </w:rPr>
              <w:t>Строительство внутриплощадочной системы дождевой канализации с последующим отведением закрытым способом поверхностных и талых вод в локальные очистные сооружения.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2. Выполнить строительство локальных очистных сооружений и трубопровода, отводящего очищенные воды из локальных очистных сооружений в близлежащий водный объект.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3. Получить разрешение в Министерстве природных ресурсов Курской области на право пользования водным объектом с целью сброса сточных вод.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 xml:space="preserve">4. По истечении срока действия технических условий Заказчику предоставить заявку на корректировку технических условий с уточненными данными по объему водоотведения. Параметры выданных технических условий могут </w:t>
            </w:r>
            <w:proofErr w:type="gramStart"/>
            <w:r w:rsidRPr="007742BC">
              <w:rPr>
                <w:rFonts w:ascii="PT Astra Serif" w:hAnsi="PT Astra Serif"/>
                <w:sz w:val="26"/>
              </w:rPr>
              <w:t>быть изменены и выдаются</w:t>
            </w:r>
            <w:proofErr w:type="gramEnd"/>
            <w:r w:rsidRPr="007742BC">
              <w:rPr>
                <w:rFonts w:ascii="PT Astra Serif" w:hAnsi="PT Astra Serif"/>
                <w:sz w:val="26"/>
              </w:rPr>
              <w:t xml:space="preserve"> комитетом жилищно-коммунального хозяйства города Курска повторно.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5. Проект согласовать с комитетом жилищно-коммунального хозяйства города Курска и с заинтересованными организациями в установленном законом порядке.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 xml:space="preserve">6. </w:t>
            </w:r>
            <w:proofErr w:type="gramStart"/>
            <w:r w:rsidRPr="007742BC">
              <w:rPr>
                <w:rFonts w:ascii="PT Astra Serif" w:hAnsi="PT Astra Serif"/>
                <w:sz w:val="26"/>
              </w:rPr>
              <w:t xml:space="preserve">Застройщику в месячный срок после утверждения проекта предоставить в комитет жилищно-коммунального хозяйства города Курска 1 экземпляр раздела </w:t>
            </w:r>
            <w:r w:rsidRPr="007742BC">
              <w:rPr>
                <w:rFonts w:ascii="PT Astra Serif" w:hAnsi="PT Astra Serif"/>
                <w:sz w:val="26"/>
              </w:rPr>
              <w:lastRenderedPageBreak/>
              <w:t xml:space="preserve">«Сведения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решений» в соответствии с п. 13 и 14 </w:t>
            </w:r>
            <w:r w:rsidRPr="007742BC">
              <w:rPr>
                <w:rFonts w:ascii="PT Astra Serif" w:hAnsi="PT Astra Serif" w:hint="eastAsia"/>
                <w:sz w:val="26"/>
              </w:rPr>
              <w:t>«</w:t>
            </w:r>
            <w:r w:rsidRPr="007742BC">
              <w:rPr>
                <w:rFonts w:ascii="PT Astra Serif" w:hAnsi="PT Astra Serif"/>
                <w:sz w:val="26"/>
              </w:rPr>
              <w:t>Правил подключения (технологического присоединения) объектов капитального строительства к централизованным системам горячего водоснабжения и (или) водоотведения</w:t>
            </w:r>
            <w:r w:rsidRPr="007742BC">
              <w:rPr>
                <w:rFonts w:ascii="PT Astra Serif" w:hAnsi="PT Astra Serif" w:hint="eastAsia"/>
                <w:sz w:val="26"/>
              </w:rPr>
              <w:t>»</w:t>
            </w:r>
            <w:r w:rsidRPr="007742BC">
              <w:rPr>
                <w:rFonts w:ascii="PT Astra Serif" w:hAnsi="PT Astra Serif"/>
                <w:sz w:val="26"/>
              </w:rPr>
              <w:t>, утвержденных Постановлением Правительства РФ от 30.11.2021 № 2130.</w:t>
            </w:r>
            <w:proofErr w:type="gramEnd"/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7. Заказчику в месячный срок после получения разрешения на строительство письменно сообщить в комитет жилищно-коммунального хозяйства города Курска о планируемых сроках начала и окончания строительства объекта.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 xml:space="preserve">8. Обеспечить соблюдение требований СП 42.13330.2016 </w:t>
            </w:r>
            <w:r w:rsidRPr="007742BC">
              <w:rPr>
                <w:rFonts w:ascii="PT Astra Serif" w:hAnsi="PT Astra Serif" w:hint="eastAsia"/>
                <w:sz w:val="26"/>
              </w:rPr>
              <w:t>«</w:t>
            </w:r>
            <w:r w:rsidRPr="007742BC">
              <w:rPr>
                <w:rFonts w:ascii="PT Astra Serif" w:hAnsi="PT Astra Serif"/>
                <w:sz w:val="26"/>
              </w:rPr>
              <w:t>Градостроительство. Планировка и застройка городских и сельских поселений</w:t>
            </w:r>
            <w:r w:rsidRPr="007742BC">
              <w:rPr>
                <w:rFonts w:ascii="PT Astra Serif" w:hAnsi="PT Astra Serif" w:hint="eastAsia"/>
                <w:sz w:val="26"/>
              </w:rPr>
              <w:t>»</w:t>
            </w:r>
            <w:r w:rsidRPr="007742BC">
              <w:rPr>
                <w:rFonts w:ascii="PT Astra Serif" w:hAnsi="PT Astra Serif"/>
                <w:sz w:val="26"/>
              </w:rPr>
              <w:t xml:space="preserve">, СП 32.13330.218 </w:t>
            </w:r>
            <w:r w:rsidRPr="007742BC">
              <w:rPr>
                <w:rFonts w:ascii="PT Astra Serif" w:hAnsi="PT Astra Serif" w:hint="eastAsia"/>
                <w:sz w:val="26"/>
              </w:rPr>
              <w:t>«</w:t>
            </w:r>
            <w:r w:rsidRPr="007742BC">
              <w:rPr>
                <w:rFonts w:ascii="PT Astra Serif" w:hAnsi="PT Astra Serif"/>
                <w:sz w:val="26"/>
              </w:rPr>
              <w:t>Канализация. Наружные сети и сооружения</w:t>
            </w:r>
            <w:r w:rsidRPr="007742BC">
              <w:rPr>
                <w:rFonts w:ascii="PT Astra Serif" w:hAnsi="PT Astra Serif" w:hint="eastAsia"/>
                <w:sz w:val="26"/>
              </w:rPr>
              <w:t>»</w:t>
            </w:r>
            <w:r w:rsidRPr="007742BC">
              <w:rPr>
                <w:rFonts w:ascii="PT Astra Serif" w:hAnsi="PT Astra Serif"/>
                <w:sz w:val="26"/>
              </w:rPr>
              <w:t>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9. После окончания строительства объекта получить справку о выполнении технических условий.</w:t>
            </w:r>
          </w:p>
          <w:p w:rsidR="00E92703" w:rsidRPr="007742BC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7742BC">
              <w:rPr>
                <w:rFonts w:ascii="PT Astra Serif" w:hAnsi="PT Astra Serif"/>
                <w:sz w:val="26"/>
              </w:rPr>
              <w:t>10. Срок действия данных технических условий составляет 2 года с момента их выдачи.</w:t>
            </w:r>
          </w:p>
          <w:p w:rsidR="00E92703" w:rsidRPr="002941D1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>Начальный ежегодный размер арендной платы</w:t>
            </w:r>
            <w:r w:rsidRPr="002941D1">
              <w:rPr>
                <w:rFonts w:ascii="PT Astra Serif" w:hAnsi="PT Astra Serif"/>
                <w:color w:val="000000" w:themeColor="text1"/>
                <w:sz w:val="26"/>
              </w:rPr>
              <w:t xml:space="preserve"> за земельный участок –                      </w:t>
            </w: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>350</w:t>
            </w:r>
            <w:r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000,00 руб. (</w:t>
            </w: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>триста пятьдесят</w:t>
            </w:r>
            <w:r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тысяч рублей 00 копеек).</w:t>
            </w:r>
          </w:p>
          <w:p w:rsidR="00E92703" w:rsidRPr="002941D1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2941D1">
              <w:rPr>
                <w:rFonts w:ascii="PT Astra Serif" w:hAnsi="PT Astra Serif"/>
                <w:color w:val="000000" w:themeColor="text1"/>
                <w:sz w:val="26"/>
              </w:rPr>
              <w:t xml:space="preserve">Шаг аукциона – в пределах 3 % начального ежегодного размера арендной платы – </w:t>
            </w:r>
            <w:r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>1</w:t>
            </w: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>0</w:t>
            </w:r>
            <w:r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</w:t>
            </w: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>5</w:t>
            </w:r>
            <w:r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>00,00 руб. (</w:t>
            </w: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>десять тысяч пятьсот</w:t>
            </w:r>
            <w:r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рублей 00 копеек).</w:t>
            </w:r>
          </w:p>
          <w:p w:rsidR="00E92703" w:rsidRPr="002941D1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2941D1">
              <w:rPr>
                <w:rFonts w:ascii="PT Astra Serif" w:hAnsi="PT Astra Serif"/>
                <w:color w:val="000000" w:themeColor="text1"/>
                <w:sz w:val="26"/>
              </w:rPr>
              <w:t xml:space="preserve">Задаток в размере 100 % начального ежегодного размера арендной платы –                    </w:t>
            </w: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>350</w:t>
            </w:r>
            <w:r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000,00 руб. (</w:t>
            </w: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>триста пятьдесят</w:t>
            </w:r>
            <w:r w:rsidRPr="002941D1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тысяч рублей 00 копеек).</w:t>
            </w:r>
          </w:p>
          <w:p w:rsidR="00E92703" w:rsidRDefault="00E92703" w:rsidP="00E92703">
            <w:pPr>
              <w:ind w:firstLine="567"/>
              <w:jc w:val="both"/>
              <w:rPr>
                <w:rFonts w:ascii="PT Astra Serif" w:hAnsi="PT Astra Serif"/>
                <w:b/>
                <w:color w:val="000000" w:themeColor="text1"/>
                <w:sz w:val="26"/>
              </w:rPr>
            </w:pPr>
            <w:r w:rsidRPr="007742BC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Срок аренды земельного участка – </w:t>
            </w:r>
            <w:r w:rsidR="00733A2F">
              <w:rPr>
                <w:rFonts w:ascii="PT Astra Serif" w:hAnsi="PT Astra Serif"/>
                <w:b/>
                <w:color w:val="000000" w:themeColor="text1"/>
                <w:sz w:val="26"/>
              </w:rPr>
              <w:t>30</w:t>
            </w:r>
            <w:r w:rsidRPr="007742BC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(</w:t>
            </w:r>
            <w:r w:rsidR="00733A2F">
              <w:rPr>
                <w:rFonts w:ascii="PT Astra Serif" w:hAnsi="PT Astra Serif"/>
                <w:b/>
                <w:color w:val="000000" w:themeColor="text1"/>
                <w:sz w:val="26"/>
              </w:rPr>
              <w:t>тридцать</w:t>
            </w:r>
            <w:r w:rsidRPr="007742BC">
              <w:rPr>
                <w:rFonts w:ascii="PT Astra Serif" w:hAnsi="PT Astra Serif"/>
                <w:b/>
                <w:color w:val="000000" w:themeColor="text1"/>
                <w:sz w:val="26"/>
              </w:rPr>
              <w:t>) месяцев.</w:t>
            </w:r>
          </w:p>
          <w:p w:rsidR="00880E95" w:rsidRDefault="00880E95" w:rsidP="00981014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E92703" w:rsidRPr="007742BC" w:rsidRDefault="00E92703" w:rsidP="00E92703">
            <w:pPr>
              <w:tabs>
                <w:tab w:val="left" w:pos="3882"/>
              </w:tabs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3</w:t>
            </w:r>
          </w:p>
          <w:p w:rsidR="00E92703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340C68">
              <w:rPr>
                <w:rFonts w:ascii="PT Astra Serif" w:hAnsi="PT Astra Serif"/>
                <w:sz w:val="26"/>
              </w:rPr>
              <w:t>Предметом аукциона является право на заключение договора аренды земельного участка с кадастровым номером 46:29:</w:t>
            </w:r>
            <w:r>
              <w:rPr>
                <w:rFonts w:ascii="PT Astra Serif" w:hAnsi="PT Astra Serif"/>
                <w:sz w:val="26"/>
              </w:rPr>
              <w:t>103033:12</w:t>
            </w:r>
            <w:r w:rsidRPr="00340C68">
              <w:rPr>
                <w:rFonts w:ascii="PT Astra Serif" w:hAnsi="PT Astra Serif"/>
                <w:sz w:val="26"/>
              </w:rPr>
              <w:t xml:space="preserve">, площадью                     </w:t>
            </w:r>
            <w:r>
              <w:rPr>
                <w:rFonts w:ascii="PT Astra Serif" w:hAnsi="PT Astra Serif"/>
                <w:sz w:val="26"/>
              </w:rPr>
              <w:t>890</w:t>
            </w:r>
            <w:r w:rsidRPr="00340C68">
              <w:rPr>
                <w:rFonts w:ascii="PT Astra Serif" w:hAnsi="PT Astra Serif"/>
                <w:sz w:val="26"/>
              </w:rPr>
              <w:t xml:space="preserve"> кв.м.,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из категории земель населенных пунктов, расположенного по адресу: Курская обл., г. Курск, </w:t>
            </w:r>
            <w:r>
              <w:rPr>
                <w:rFonts w:ascii="PT Astra Serif" w:hAnsi="PT Astra Serif"/>
                <w:sz w:val="26"/>
              </w:rPr>
              <w:t xml:space="preserve">ул. Литовская, 2/1А, </w:t>
            </w:r>
            <w:r w:rsidRPr="00B31B36">
              <w:rPr>
                <w:sz w:val="26"/>
                <w:szCs w:val="26"/>
              </w:rPr>
              <w:t>для целей</w:t>
            </w:r>
            <w:r>
              <w:rPr>
                <w:sz w:val="26"/>
                <w:szCs w:val="26"/>
              </w:rPr>
              <w:t xml:space="preserve">, не </w:t>
            </w:r>
            <w:r w:rsidRPr="00B31B36">
              <w:rPr>
                <w:sz w:val="26"/>
                <w:szCs w:val="26"/>
              </w:rPr>
              <w:t xml:space="preserve">связанных со строительством, </w:t>
            </w:r>
            <w:r w:rsidRPr="00340C68">
              <w:rPr>
                <w:rFonts w:ascii="PT Astra Serif" w:hAnsi="PT Astra Serif"/>
                <w:sz w:val="26"/>
              </w:rPr>
              <w:t>с видом разрешенного использования земельного участка – «</w:t>
            </w:r>
            <w:r>
              <w:rPr>
                <w:rFonts w:ascii="PT Astra Serif" w:hAnsi="PT Astra Serif"/>
                <w:sz w:val="26"/>
              </w:rPr>
              <w:t>стоянка транспортных средств</w:t>
            </w:r>
            <w:r w:rsidRPr="00340C68">
              <w:rPr>
                <w:rFonts w:ascii="PT Astra Serif" w:hAnsi="PT Astra Serif"/>
                <w:sz w:val="26"/>
              </w:rPr>
              <w:t xml:space="preserve">». </w:t>
            </w:r>
          </w:p>
          <w:p w:rsidR="00E92703" w:rsidRPr="00B31B36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 xml:space="preserve">Согласно Генеральному плану города Курска, утвержденному решением Курского городского Собрания от 21.12.2021 №325-6-ОС, земельный участок относится к </w:t>
            </w:r>
            <w:r>
              <w:rPr>
                <w:sz w:val="26"/>
                <w:szCs w:val="26"/>
              </w:rPr>
              <w:t>многофункциональной общественно-деловой зоне.</w:t>
            </w:r>
          </w:p>
          <w:p w:rsidR="00E92703" w:rsidRPr="00B31B36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 xml:space="preserve">В соответствии с Правилами землепользования и застройки муниципального образования «Город Курск», утвержденными решением Курского городского Собрания от 23.10.2007 №388-3-РС, земельный участок расположен в территориальной зоне </w:t>
            </w:r>
            <w:r>
              <w:rPr>
                <w:sz w:val="26"/>
                <w:szCs w:val="26"/>
              </w:rPr>
              <w:t>О-1</w:t>
            </w:r>
            <w:r w:rsidRPr="00B31B36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общественно-деловая зона объектов многофункциональной общественно-деловой застройки и жилых домов.</w:t>
            </w:r>
          </w:p>
          <w:p w:rsidR="00E92703" w:rsidRPr="007A572F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7A572F">
              <w:rPr>
                <w:b/>
                <w:sz w:val="26"/>
                <w:szCs w:val="26"/>
              </w:rPr>
              <w:t>Условия использования земельного участка:</w:t>
            </w:r>
            <w:r w:rsidRPr="007A572F">
              <w:rPr>
                <w:sz w:val="26"/>
                <w:szCs w:val="26"/>
              </w:rPr>
              <w:t xml:space="preserve"> </w:t>
            </w:r>
          </w:p>
          <w:p w:rsidR="00E92703" w:rsidRPr="000C2E46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1.</w:t>
            </w:r>
            <w:r w:rsidRPr="000C2E46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0C2E46">
              <w:rPr>
                <w:rFonts w:ascii="PT Astra Serif" w:hAnsi="PT Astra Serif"/>
                <w:sz w:val="26"/>
              </w:rPr>
              <w:t>Использование земельного участка необходимо осуществлять в соответствии с видом разрешенного использования без строительства капитальных зданий, сооружений</w:t>
            </w:r>
            <w:r>
              <w:rPr>
                <w:rFonts w:ascii="PT Astra Serif" w:hAnsi="PT Astra Serif"/>
                <w:sz w:val="26"/>
              </w:rPr>
              <w:t>,</w:t>
            </w:r>
            <w:r w:rsidRPr="000C2E46">
              <w:rPr>
                <w:rFonts w:ascii="PT Astra Serif" w:hAnsi="PT Astra Serif"/>
                <w:sz w:val="26"/>
              </w:rPr>
              <w:t xml:space="preserve"> с учетом соблюдения требований санитарных, градостроительных, пожарных и других действующих норм и правил в соответствии с законодательством РФ</w:t>
            </w:r>
            <w:r>
              <w:rPr>
                <w:rFonts w:ascii="PT Astra Serif" w:hAnsi="PT Astra Serif"/>
                <w:sz w:val="26"/>
              </w:rPr>
              <w:t>.</w:t>
            </w:r>
          </w:p>
          <w:p w:rsidR="00E92703" w:rsidRPr="000C2E46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2.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 w:rsidRPr="000C2E46">
              <w:rPr>
                <w:rFonts w:ascii="PT Astra Serif" w:hAnsi="PT Astra Serif"/>
                <w:sz w:val="26"/>
              </w:rPr>
              <w:t xml:space="preserve">Изменение вида разрешенного использования земельного участка                         </w:t>
            </w:r>
            <w:r w:rsidRPr="000C2E46">
              <w:rPr>
                <w:rFonts w:ascii="PT Astra Serif" w:hAnsi="PT Astra Serif"/>
                <w:sz w:val="26"/>
              </w:rPr>
              <w:lastRenderedPageBreak/>
              <w:t>не допускается.</w:t>
            </w:r>
          </w:p>
          <w:p w:rsidR="00E92703" w:rsidRPr="006210A8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6210A8">
              <w:rPr>
                <w:rFonts w:ascii="PT Astra Serif" w:hAnsi="PT Astra Serif"/>
                <w:sz w:val="26"/>
              </w:rPr>
              <w:t>3. На земельном участке предусмотреть размещение стоянки автотранспорта.</w:t>
            </w:r>
          </w:p>
          <w:p w:rsidR="00E92703" w:rsidRPr="00971661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4.</w:t>
            </w:r>
            <w:r w:rsidRPr="00971661">
              <w:rPr>
                <w:rFonts w:ascii="PT Astra Serif" w:hAnsi="PT Astra Serif"/>
                <w:sz w:val="26"/>
              </w:rPr>
              <w:t xml:space="preserve"> Взимание платы за использование земельного участка под размещение стоянки автотранспорта не допускается.</w:t>
            </w:r>
          </w:p>
          <w:p w:rsidR="00E92703" w:rsidRPr="00971661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5.</w:t>
            </w:r>
            <w:r w:rsidRPr="00971661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971661">
              <w:rPr>
                <w:rFonts w:ascii="PT Astra Serif" w:hAnsi="PT Astra Serif"/>
                <w:sz w:val="26"/>
              </w:rPr>
              <w:t>Работы по освоению земельного участка необходимо осуществлять с учетом обеспечения проходами, проездами земельных участков, находящихся в непосредственной близости.</w:t>
            </w:r>
          </w:p>
          <w:p w:rsidR="00E92703" w:rsidRPr="000C2E46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6.</w:t>
            </w:r>
            <w:r w:rsidRPr="000C2E46">
              <w:rPr>
                <w:rFonts w:ascii="PT Astra Serif" w:hAnsi="PT Astra Serif"/>
                <w:sz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E92703" w:rsidRPr="000C2E46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7.</w:t>
            </w:r>
            <w:r w:rsidRPr="000C2E46">
              <w:rPr>
                <w:rFonts w:ascii="PT Astra Serif" w:hAnsi="PT Astra Serif"/>
                <w:sz w:val="26"/>
              </w:rPr>
              <w:t xml:space="preserve"> Передача арендованного земельного участка в субаренду не допускается.</w:t>
            </w:r>
          </w:p>
          <w:p w:rsidR="00E92703" w:rsidRPr="00E00591" w:rsidRDefault="00E92703" w:rsidP="00E92703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E00591">
              <w:rPr>
                <w:b/>
                <w:sz w:val="26"/>
                <w:szCs w:val="26"/>
              </w:rPr>
              <w:t xml:space="preserve">Существующие ограничения и обременения земельного участка: </w:t>
            </w:r>
          </w:p>
          <w:p w:rsidR="00E92703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5135E5">
              <w:rPr>
                <w:sz w:val="26"/>
                <w:szCs w:val="26"/>
              </w:rPr>
              <w:t>1.</w:t>
            </w:r>
            <w:r w:rsidRPr="00D26EDD">
              <w:rPr>
                <w:sz w:val="26"/>
                <w:szCs w:val="26"/>
              </w:rPr>
              <w:t>Земельный участок находится в охранных зонах:</w:t>
            </w:r>
          </w:p>
          <w:p w:rsidR="00E92703" w:rsidRPr="00E74563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E74563">
              <w:rPr>
                <w:sz w:val="26"/>
                <w:szCs w:val="26"/>
              </w:rPr>
              <w:t xml:space="preserve">- зоне затопления территории </w:t>
            </w:r>
            <w:proofErr w:type="gramStart"/>
            <w:r w:rsidRPr="00E74563">
              <w:rPr>
                <w:sz w:val="26"/>
                <w:szCs w:val="26"/>
              </w:rPr>
              <w:t>г</w:t>
            </w:r>
            <w:proofErr w:type="gramEnd"/>
            <w:r w:rsidRPr="00E74563">
              <w:rPr>
                <w:sz w:val="26"/>
                <w:szCs w:val="26"/>
              </w:rPr>
              <w:t xml:space="preserve">. Курска Курской области при половодьях и паводках р. Тускарь с протокой Кривец 10% обеспеченности </w:t>
            </w:r>
            <w:r w:rsidRPr="00E74563">
              <w:rPr>
                <w:sz w:val="26"/>
                <w:szCs w:val="26"/>
                <w:shd w:val="clear" w:color="auto" w:fill="F8F9FA"/>
              </w:rPr>
              <w:t>(реестровый номер 46:29-6.329);</w:t>
            </w:r>
          </w:p>
          <w:p w:rsidR="00E92703" w:rsidRPr="00E74563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E74563">
              <w:rPr>
                <w:sz w:val="26"/>
                <w:szCs w:val="26"/>
              </w:rPr>
              <w:t xml:space="preserve">- зоне затопления территории </w:t>
            </w:r>
            <w:proofErr w:type="gramStart"/>
            <w:r w:rsidRPr="00E74563">
              <w:rPr>
                <w:sz w:val="26"/>
                <w:szCs w:val="26"/>
              </w:rPr>
              <w:t>г</w:t>
            </w:r>
            <w:proofErr w:type="gramEnd"/>
            <w:r w:rsidRPr="00E74563">
              <w:rPr>
                <w:sz w:val="26"/>
                <w:szCs w:val="26"/>
              </w:rPr>
              <w:t xml:space="preserve">. Курска Курской области при половодьях и паводках р. Тускарь с протокой Кривец 5% обеспеченности </w:t>
            </w:r>
            <w:r w:rsidRPr="00E74563">
              <w:rPr>
                <w:sz w:val="26"/>
                <w:szCs w:val="26"/>
                <w:shd w:val="clear" w:color="auto" w:fill="F8F9FA"/>
              </w:rPr>
              <w:t>(реестровый номер 46:29-6.328)</w:t>
            </w:r>
            <w:r>
              <w:rPr>
                <w:sz w:val="26"/>
                <w:szCs w:val="26"/>
                <w:shd w:val="clear" w:color="auto" w:fill="F8F9FA"/>
              </w:rPr>
              <w:t xml:space="preserve"> </w:t>
            </w:r>
            <w:r>
              <w:rPr>
                <w:bCs/>
                <w:sz w:val="26"/>
                <w:szCs w:val="26"/>
                <w:shd w:val="clear" w:color="auto" w:fill="FFFFFF"/>
              </w:rPr>
              <w:t xml:space="preserve">(учетный номер </w:t>
            </w:r>
            <w:r w:rsidRPr="00A217E9">
              <w:rPr>
                <w:bCs/>
                <w:sz w:val="26"/>
                <w:szCs w:val="26"/>
                <w:shd w:val="clear" w:color="auto" w:fill="FFFFFF"/>
              </w:rPr>
              <w:t>46.29.2.318</w:t>
            </w:r>
            <w:r w:rsidRPr="00B406BF">
              <w:rPr>
                <w:bCs/>
                <w:sz w:val="26"/>
                <w:szCs w:val="26"/>
                <w:shd w:val="clear" w:color="auto" w:fill="FFFFFF"/>
              </w:rPr>
              <w:t>)</w:t>
            </w:r>
            <w:r w:rsidRPr="00E74563">
              <w:rPr>
                <w:sz w:val="26"/>
                <w:szCs w:val="26"/>
                <w:shd w:val="clear" w:color="auto" w:fill="F8F9FA"/>
              </w:rPr>
              <w:t>;</w:t>
            </w:r>
          </w:p>
          <w:p w:rsidR="00E92703" w:rsidRPr="00E74563" w:rsidRDefault="00E92703" w:rsidP="00E92703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E74563">
              <w:rPr>
                <w:sz w:val="26"/>
                <w:szCs w:val="26"/>
                <w:shd w:val="clear" w:color="auto" w:fill="F8F9FA"/>
              </w:rPr>
              <w:t xml:space="preserve">- зоне затопления территории </w:t>
            </w:r>
            <w:proofErr w:type="gramStart"/>
            <w:r w:rsidRPr="00E74563">
              <w:rPr>
                <w:sz w:val="26"/>
                <w:szCs w:val="26"/>
                <w:shd w:val="clear" w:color="auto" w:fill="F8F9FA"/>
              </w:rPr>
              <w:t>г</w:t>
            </w:r>
            <w:proofErr w:type="gramEnd"/>
            <w:r w:rsidRPr="00E74563">
              <w:rPr>
                <w:sz w:val="26"/>
                <w:szCs w:val="26"/>
                <w:shd w:val="clear" w:color="auto" w:fill="F8F9FA"/>
              </w:rPr>
              <w:t>. Курска Курской области при половодьях и паводках р. Тускарь с протокой Кривец 1% обеспеченности (реестровый номер 46:29-6.327)</w:t>
            </w:r>
            <w:r>
              <w:rPr>
                <w:sz w:val="26"/>
                <w:szCs w:val="26"/>
                <w:shd w:val="clear" w:color="auto" w:fill="F8F9FA"/>
              </w:rPr>
              <w:t xml:space="preserve"> </w:t>
            </w:r>
            <w:r>
              <w:rPr>
                <w:bCs/>
                <w:sz w:val="26"/>
                <w:szCs w:val="26"/>
                <w:shd w:val="clear" w:color="auto" w:fill="FFFFFF"/>
              </w:rPr>
              <w:t xml:space="preserve">(учетный номер </w:t>
            </w:r>
            <w:r w:rsidRPr="00A217E9">
              <w:rPr>
                <w:bCs/>
                <w:sz w:val="26"/>
                <w:szCs w:val="26"/>
                <w:shd w:val="clear" w:color="auto" w:fill="FFFFFF"/>
              </w:rPr>
              <w:t>46.29.2.322</w:t>
            </w:r>
            <w:r w:rsidRPr="00B406BF">
              <w:rPr>
                <w:bCs/>
                <w:sz w:val="26"/>
                <w:szCs w:val="26"/>
                <w:shd w:val="clear" w:color="auto" w:fill="FFFFFF"/>
              </w:rPr>
              <w:t>)</w:t>
            </w:r>
            <w:r w:rsidRPr="00E74563">
              <w:rPr>
                <w:sz w:val="26"/>
                <w:szCs w:val="26"/>
                <w:shd w:val="clear" w:color="auto" w:fill="F8F9FA"/>
              </w:rPr>
              <w:t>;</w:t>
            </w:r>
          </w:p>
          <w:p w:rsidR="00E92703" w:rsidRPr="00E74563" w:rsidRDefault="00E92703" w:rsidP="00E92703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proofErr w:type="gramStart"/>
            <w:r w:rsidRPr="00E74563">
              <w:rPr>
                <w:sz w:val="26"/>
                <w:szCs w:val="26"/>
              </w:rPr>
              <w:t>- зоне затопления при максимальных уровнях воды 1-процентной обеспеченности для реки Сейм в границах МО «Город Курск» в районе автомобильной дороги «Курск-Шумаково-Полевая через Лебяжье» до ж/д моста через р. Сейм в ур.</w:t>
            </w:r>
            <w:proofErr w:type="gramEnd"/>
            <w:r w:rsidRPr="00E74563">
              <w:rPr>
                <w:sz w:val="26"/>
                <w:szCs w:val="26"/>
              </w:rPr>
              <w:t xml:space="preserve"> Солянка </w:t>
            </w:r>
            <w:r w:rsidRPr="00E74563">
              <w:rPr>
                <w:sz w:val="26"/>
                <w:szCs w:val="26"/>
                <w:shd w:val="clear" w:color="auto" w:fill="F8F9FA"/>
              </w:rPr>
              <w:t>(реестровый номер 46:29-6.431);</w:t>
            </w:r>
          </w:p>
          <w:p w:rsidR="00E92703" w:rsidRPr="00E74563" w:rsidRDefault="00E92703" w:rsidP="00E92703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E74563">
              <w:rPr>
                <w:sz w:val="26"/>
                <w:szCs w:val="26"/>
              </w:rPr>
              <w:t xml:space="preserve">- зоне затопления при максимальных уровнях воды 3 - процентной обеспеченности для реки Тускарь с протокой Кривец в границах территории города Курска </w:t>
            </w:r>
            <w:r w:rsidRPr="00E74563">
              <w:rPr>
                <w:sz w:val="26"/>
                <w:szCs w:val="26"/>
                <w:shd w:val="clear" w:color="auto" w:fill="F8F9FA"/>
              </w:rPr>
              <w:t>(реестровый номер 46:29-6.467);</w:t>
            </w:r>
          </w:p>
          <w:p w:rsidR="00E92703" w:rsidRPr="00E74563" w:rsidRDefault="00E92703" w:rsidP="00E92703">
            <w:pPr>
              <w:ind w:firstLine="567"/>
              <w:jc w:val="both"/>
              <w:rPr>
                <w:color w:val="FF0000"/>
                <w:sz w:val="26"/>
                <w:szCs w:val="26"/>
              </w:rPr>
            </w:pPr>
            <w:r w:rsidRPr="00E74563">
              <w:rPr>
                <w:sz w:val="26"/>
                <w:szCs w:val="26"/>
              </w:rPr>
              <w:t>- третьей подзоне приаэродромной территор</w:t>
            </w:r>
            <w:proofErr w:type="gramStart"/>
            <w:r w:rsidRPr="00E74563">
              <w:rPr>
                <w:sz w:val="26"/>
                <w:szCs w:val="26"/>
              </w:rPr>
              <w:t>ии аэ</w:t>
            </w:r>
            <w:proofErr w:type="gramEnd"/>
            <w:r w:rsidRPr="00E74563">
              <w:rPr>
                <w:sz w:val="26"/>
                <w:szCs w:val="26"/>
              </w:rPr>
              <w:t xml:space="preserve">родрома Курск (Восточный) (реестровый номер </w:t>
            </w:r>
            <w:r w:rsidRPr="00E74563">
              <w:rPr>
                <w:bCs/>
                <w:sz w:val="26"/>
                <w:szCs w:val="26"/>
                <w:shd w:val="clear" w:color="auto" w:fill="FFFFFF"/>
              </w:rPr>
              <w:t>46:00-6.488);</w:t>
            </w:r>
          </w:p>
          <w:p w:rsidR="00E92703" w:rsidRPr="00E74563" w:rsidRDefault="00E92703" w:rsidP="00E92703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E74563">
              <w:rPr>
                <w:sz w:val="26"/>
                <w:szCs w:val="26"/>
              </w:rPr>
              <w:t>- приаэродромной территор</w:t>
            </w:r>
            <w:proofErr w:type="gramStart"/>
            <w:r w:rsidRPr="00E74563">
              <w:rPr>
                <w:sz w:val="26"/>
                <w:szCs w:val="26"/>
              </w:rPr>
              <w:t>ии аэ</w:t>
            </w:r>
            <w:proofErr w:type="gramEnd"/>
            <w:r w:rsidRPr="00E74563">
              <w:rPr>
                <w:sz w:val="26"/>
                <w:szCs w:val="26"/>
              </w:rPr>
              <w:t xml:space="preserve">родрома Курск (Восточный) (реестровый номер </w:t>
            </w:r>
            <w:r w:rsidRPr="00E74563">
              <w:rPr>
                <w:bCs/>
                <w:sz w:val="26"/>
                <w:szCs w:val="26"/>
                <w:shd w:val="clear" w:color="auto" w:fill="FFFFFF"/>
              </w:rPr>
              <w:t>46:00-6.489);</w:t>
            </w:r>
          </w:p>
          <w:p w:rsidR="00E92703" w:rsidRPr="00E74563" w:rsidRDefault="00E92703" w:rsidP="00E92703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E74563">
              <w:rPr>
                <w:sz w:val="26"/>
                <w:szCs w:val="26"/>
              </w:rPr>
              <w:t>- четвертой подзоне приаэродромной территор</w:t>
            </w:r>
            <w:proofErr w:type="gramStart"/>
            <w:r w:rsidRPr="00E74563">
              <w:rPr>
                <w:sz w:val="26"/>
                <w:szCs w:val="26"/>
              </w:rPr>
              <w:t>ии аэ</w:t>
            </w:r>
            <w:proofErr w:type="gramEnd"/>
            <w:r w:rsidRPr="00E74563">
              <w:rPr>
                <w:sz w:val="26"/>
                <w:szCs w:val="26"/>
              </w:rPr>
              <w:t xml:space="preserve">родрома Курск (Восточный) (реестровый номер </w:t>
            </w:r>
            <w:r w:rsidRPr="00E74563">
              <w:rPr>
                <w:bCs/>
                <w:sz w:val="26"/>
                <w:szCs w:val="26"/>
                <w:shd w:val="clear" w:color="auto" w:fill="FFFFFF"/>
              </w:rPr>
              <w:t>46:00-6.490);</w:t>
            </w:r>
          </w:p>
          <w:p w:rsidR="00E92703" w:rsidRPr="00E74563" w:rsidRDefault="00E92703" w:rsidP="00E92703">
            <w:pPr>
              <w:ind w:firstLine="567"/>
              <w:jc w:val="both"/>
              <w:rPr>
                <w:color w:val="FF0000"/>
                <w:sz w:val="26"/>
                <w:szCs w:val="26"/>
              </w:rPr>
            </w:pPr>
            <w:r w:rsidRPr="00E74563">
              <w:rPr>
                <w:sz w:val="26"/>
                <w:szCs w:val="26"/>
              </w:rPr>
              <w:t>- пятой подзоне приаэродромной территор</w:t>
            </w:r>
            <w:proofErr w:type="gramStart"/>
            <w:r w:rsidRPr="00E74563">
              <w:rPr>
                <w:sz w:val="26"/>
                <w:szCs w:val="26"/>
              </w:rPr>
              <w:t>ии аэ</w:t>
            </w:r>
            <w:proofErr w:type="gramEnd"/>
            <w:r w:rsidRPr="00E74563">
              <w:rPr>
                <w:sz w:val="26"/>
                <w:szCs w:val="26"/>
              </w:rPr>
              <w:t>родрома Курск (Восточный) (реестровый номер 46:00-6.492)</w:t>
            </w:r>
            <w:r w:rsidRPr="00E74563">
              <w:rPr>
                <w:bCs/>
                <w:sz w:val="26"/>
                <w:szCs w:val="26"/>
                <w:shd w:val="clear" w:color="auto" w:fill="FFFFFF"/>
              </w:rPr>
              <w:t>;</w:t>
            </w:r>
          </w:p>
          <w:p w:rsidR="00E92703" w:rsidRPr="00E74563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E74563">
              <w:rPr>
                <w:sz w:val="26"/>
                <w:szCs w:val="26"/>
              </w:rPr>
              <w:t>- шестой подзоне приаэродромной территор</w:t>
            </w:r>
            <w:proofErr w:type="gramStart"/>
            <w:r w:rsidRPr="00E74563">
              <w:rPr>
                <w:sz w:val="26"/>
                <w:szCs w:val="26"/>
              </w:rPr>
              <w:t>ии аэ</w:t>
            </w:r>
            <w:proofErr w:type="gramEnd"/>
            <w:r w:rsidRPr="00E74563">
              <w:rPr>
                <w:sz w:val="26"/>
                <w:szCs w:val="26"/>
              </w:rPr>
              <w:t xml:space="preserve">родрома Курск (Восточный) (реестровый номер </w:t>
            </w:r>
            <w:r w:rsidRPr="00E74563">
              <w:rPr>
                <w:bCs/>
                <w:sz w:val="26"/>
                <w:szCs w:val="26"/>
                <w:shd w:val="clear" w:color="auto" w:fill="FFFFFF"/>
              </w:rPr>
              <w:t>46:00-6.491)</w:t>
            </w:r>
            <w:r w:rsidRPr="00E74563">
              <w:rPr>
                <w:sz w:val="26"/>
                <w:szCs w:val="26"/>
              </w:rPr>
              <w:t>;</w:t>
            </w:r>
          </w:p>
          <w:p w:rsidR="00E92703" w:rsidRPr="00E74563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E74563">
              <w:rPr>
                <w:sz w:val="26"/>
                <w:szCs w:val="26"/>
              </w:rPr>
              <w:t>- зоне (секторе) 3.3.19 третьей подзоны приаэродромной территор</w:t>
            </w:r>
            <w:proofErr w:type="gramStart"/>
            <w:r w:rsidRPr="00E74563">
              <w:rPr>
                <w:sz w:val="26"/>
                <w:szCs w:val="26"/>
              </w:rPr>
              <w:t>ии аэ</w:t>
            </w:r>
            <w:proofErr w:type="gramEnd"/>
            <w:r w:rsidRPr="00E74563">
              <w:rPr>
                <w:sz w:val="26"/>
                <w:szCs w:val="26"/>
              </w:rPr>
              <w:t xml:space="preserve">родрома Курск (Восточный) (реестровый номер </w:t>
            </w:r>
            <w:r w:rsidRPr="00E74563">
              <w:rPr>
                <w:bCs/>
                <w:sz w:val="26"/>
                <w:szCs w:val="26"/>
                <w:shd w:val="clear" w:color="auto" w:fill="FFFFFF"/>
              </w:rPr>
              <w:t>46:00-6.554)</w:t>
            </w:r>
            <w:r>
              <w:rPr>
                <w:bCs/>
                <w:sz w:val="26"/>
                <w:szCs w:val="26"/>
                <w:shd w:val="clear" w:color="auto" w:fill="FFFFFF"/>
              </w:rPr>
              <w:t xml:space="preserve"> (учетный номер </w:t>
            </w:r>
            <w:r w:rsidRPr="00A217E9">
              <w:rPr>
                <w:bCs/>
                <w:sz w:val="26"/>
                <w:szCs w:val="26"/>
                <w:shd w:val="clear" w:color="auto" w:fill="FFFFFF"/>
              </w:rPr>
              <w:t>46.29.2.321</w:t>
            </w:r>
            <w:r w:rsidRPr="00B406BF">
              <w:rPr>
                <w:bCs/>
                <w:sz w:val="26"/>
                <w:szCs w:val="26"/>
                <w:shd w:val="clear" w:color="auto" w:fill="FFFFFF"/>
              </w:rPr>
              <w:t>)</w:t>
            </w:r>
            <w:r w:rsidRPr="00E74563">
              <w:rPr>
                <w:sz w:val="26"/>
                <w:szCs w:val="26"/>
              </w:rPr>
              <w:t>;</w:t>
            </w:r>
          </w:p>
          <w:p w:rsidR="00E92703" w:rsidRPr="00E74563" w:rsidRDefault="00E92703" w:rsidP="00E92703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E74563">
              <w:rPr>
                <w:sz w:val="26"/>
                <w:szCs w:val="26"/>
              </w:rPr>
              <w:t>- зоне (секторе) 4.20.1 четвертой подзоны приаэродромной территор</w:t>
            </w:r>
            <w:proofErr w:type="gramStart"/>
            <w:r w:rsidRPr="00E74563">
              <w:rPr>
                <w:sz w:val="26"/>
                <w:szCs w:val="26"/>
              </w:rPr>
              <w:t>ии аэ</w:t>
            </w:r>
            <w:proofErr w:type="gramEnd"/>
            <w:r w:rsidRPr="00E74563">
              <w:rPr>
                <w:sz w:val="26"/>
                <w:szCs w:val="26"/>
              </w:rPr>
              <w:t xml:space="preserve">родрома Курск (Восточный) </w:t>
            </w:r>
            <w:r w:rsidRPr="00E74563">
              <w:rPr>
                <w:sz w:val="26"/>
                <w:szCs w:val="26"/>
                <w:shd w:val="clear" w:color="auto" w:fill="F8F9FA"/>
              </w:rPr>
              <w:t>(реестровый номер 46:00-6.536);</w:t>
            </w:r>
          </w:p>
          <w:p w:rsidR="00E92703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E74563">
              <w:rPr>
                <w:sz w:val="26"/>
                <w:szCs w:val="26"/>
              </w:rPr>
              <w:t>- санитарно-защитная зона действующего объекта: ООО «Газпром сеть АЗС», ТЗК № 117, расположенного по адресу: г. Курск, ул. Литовская, 2/</w:t>
            </w:r>
            <w:proofErr w:type="gramStart"/>
            <w:r w:rsidRPr="00E74563">
              <w:rPr>
                <w:sz w:val="26"/>
                <w:szCs w:val="26"/>
              </w:rPr>
              <w:t>1</w:t>
            </w:r>
            <w:proofErr w:type="gramEnd"/>
            <w:r w:rsidRPr="00E74563">
              <w:rPr>
                <w:sz w:val="26"/>
                <w:szCs w:val="26"/>
              </w:rPr>
              <w:t xml:space="preserve"> а на земельном участке с кадастровым номером 46:29:103033:10 (реестровый номер 46:29-6.1758).</w:t>
            </w:r>
          </w:p>
          <w:p w:rsidR="00E92703" w:rsidRPr="004A32F3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>Начальный ежегодный размер арендной платы</w:t>
            </w:r>
            <w:r w:rsidRPr="004A32F3">
              <w:rPr>
                <w:sz w:val="26"/>
                <w:szCs w:val="26"/>
              </w:rPr>
              <w:t xml:space="preserve"> за земельный участок –                      </w:t>
            </w:r>
            <w:r>
              <w:rPr>
                <w:b/>
                <w:sz w:val="26"/>
                <w:szCs w:val="26"/>
              </w:rPr>
              <w:t>130</w:t>
            </w:r>
            <w:r w:rsidRPr="004A32F3">
              <w:rPr>
                <w:b/>
                <w:sz w:val="26"/>
                <w:szCs w:val="26"/>
              </w:rPr>
              <w:t xml:space="preserve"> 000,00 руб. (</w:t>
            </w:r>
            <w:r>
              <w:rPr>
                <w:b/>
                <w:sz w:val="26"/>
                <w:szCs w:val="26"/>
              </w:rPr>
              <w:t xml:space="preserve">сто тридцать </w:t>
            </w:r>
            <w:r w:rsidRPr="004A32F3">
              <w:rPr>
                <w:b/>
                <w:sz w:val="26"/>
                <w:szCs w:val="26"/>
              </w:rPr>
              <w:t>тысяч рублей 00 копеек).</w:t>
            </w:r>
          </w:p>
          <w:p w:rsidR="00E92703" w:rsidRPr="004A32F3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sz w:val="26"/>
                <w:szCs w:val="26"/>
              </w:rPr>
              <w:lastRenderedPageBreak/>
              <w:t xml:space="preserve">Шаг аукциона – в пределах 3 % начального ежегодного размера арендной платы – </w:t>
            </w:r>
            <w:r>
              <w:rPr>
                <w:b/>
                <w:sz w:val="26"/>
                <w:szCs w:val="26"/>
              </w:rPr>
              <w:t>3 9</w:t>
            </w:r>
            <w:r w:rsidRPr="004A32F3">
              <w:rPr>
                <w:b/>
                <w:sz w:val="26"/>
                <w:szCs w:val="26"/>
              </w:rPr>
              <w:t>00, 00 руб. (</w:t>
            </w:r>
            <w:r>
              <w:rPr>
                <w:b/>
                <w:sz w:val="26"/>
                <w:szCs w:val="26"/>
              </w:rPr>
              <w:t xml:space="preserve">три тысячи девятьсот </w:t>
            </w:r>
            <w:r w:rsidRPr="004A32F3">
              <w:rPr>
                <w:b/>
                <w:sz w:val="26"/>
                <w:szCs w:val="26"/>
              </w:rPr>
              <w:t>рублей 00 копеек).</w:t>
            </w:r>
          </w:p>
          <w:p w:rsidR="00E92703" w:rsidRPr="004A32F3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sz w:val="26"/>
                <w:szCs w:val="26"/>
              </w:rPr>
              <w:t xml:space="preserve">Задаток в размере 100 % начального ежегодного размера арендной платы –                    </w:t>
            </w:r>
            <w:r>
              <w:rPr>
                <w:b/>
                <w:sz w:val="26"/>
                <w:szCs w:val="26"/>
              </w:rPr>
              <w:t>130</w:t>
            </w:r>
            <w:r w:rsidRPr="004A32F3">
              <w:rPr>
                <w:b/>
                <w:sz w:val="26"/>
                <w:szCs w:val="26"/>
              </w:rPr>
              <w:t xml:space="preserve"> 000,00 руб. (</w:t>
            </w:r>
            <w:r>
              <w:rPr>
                <w:b/>
                <w:sz w:val="26"/>
                <w:szCs w:val="26"/>
              </w:rPr>
              <w:t xml:space="preserve">сто тридцать </w:t>
            </w:r>
            <w:r w:rsidRPr="004A32F3">
              <w:rPr>
                <w:b/>
                <w:sz w:val="26"/>
                <w:szCs w:val="26"/>
              </w:rPr>
              <w:t>тысяч рублей 00 копеек).</w:t>
            </w:r>
          </w:p>
          <w:p w:rsidR="00E92703" w:rsidRDefault="00E92703" w:rsidP="00E92703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 xml:space="preserve">Срок аренды земельного участка – </w:t>
            </w:r>
            <w:r w:rsidRPr="004A5C0B">
              <w:rPr>
                <w:b/>
                <w:sz w:val="26"/>
                <w:szCs w:val="26"/>
              </w:rPr>
              <w:t>5 (пять) лет.</w:t>
            </w:r>
          </w:p>
          <w:p w:rsidR="00E92703" w:rsidRDefault="00E92703" w:rsidP="00981014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E92703" w:rsidRPr="007742BC" w:rsidRDefault="00E92703" w:rsidP="00E92703">
            <w:pPr>
              <w:tabs>
                <w:tab w:val="left" w:pos="3882"/>
              </w:tabs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4</w:t>
            </w:r>
          </w:p>
          <w:p w:rsidR="00E92703" w:rsidRDefault="00E92703" w:rsidP="00E9270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340C68">
              <w:rPr>
                <w:rFonts w:ascii="PT Astra Serif" w:hAnsi="PT Astra Serif"/>
                <w:sz w:val="26"/>
              </w:rPr>
              <w:t>Предметом аукциона является право на заключение договора аренды земельного участка с кадастровым номером 46:29:</w:t>
            </w:r>
            <w:r>
              <w:rPr>
                <w:rFonts w:ascii="PT Astra Serif" w:hAnsi="PT Astra Serif"/>
                <w:sz w:val="26"/>
              </w:rPr>
              <w:t>103009:70</w:t>
            </w:r>
            <w:r w:rsidRPr="00340C68">
              <w:rPr>
                <w:rFonts w:ascii="PT Astra Serif" w:hAnsi="PT Astra Serif"/>
                <w:sz w:val="26"/>
              </w:rPr>
              <w:t xml:space="preserve">, площадью                     </w:t>
            </w:r>
            <w:r>
              <w:rPr>
                <w:rFonts w:ascii="PT Astra Serif" w:hAnsi="PT Astra Serif"/>
                <w:sz w:val="26"/>
              </w:rPr>
              <w:t>6 037</w:t>
            </w:r>
            <w:r w:rsidRPr="00340C68">
              <w:rPr>
                <w:rFonts w:ascii="PT Astra Serif" w:hAnsi="PT Astra Serif"/>
                <w:sz w:val="26"/>
              </w:rPr>
              <w:t xml:space="preserve"> кв.м.,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из категории земель населенных пунктов, расположенного по адресу: Курская обл., г. Курск, </w:t>
            </w:r>
            <w:r>
              <w:rPr>
                <w:rFonts w:ascii="PT Astra Serif" w:hAnsi="PT Astra Serif"/>
                <w:sz w:val="26"/>
              </w:rPr>
              <w:t xml:space="preserve">ул. Энгельса, 70, </w:t>
            </w:r>
            <w:r w:rsidRPr="00B31B36">
              <w:rPr>
                <w:sz w:val="26"/>
                <w:szCs w:val="26"/>
              </w:rPr>
              <w:t>для целей</w:t>
            </w:r>
            <w:r>
              <w:rPr>
                <w:sz w:val="26"/>
                <w:szCs w:val="26"/>
              </w:rPr>
              <w:t xml:space="preserve">, не </w:t>
            </w:r>
            <w:r w:rsidRPr="00B31B36">
              <w:rPr>
                <w:sz w:val="26"/>
                <w:szCs w:val="26"/>
              </w:rPr>
              <w:t xml:space="preserve">связанных со строительством, </w:t>
            </w:r>
            <w:r w:rsidRPr="00340C68">
              <w:rPr>
                <w:rFonts w:ascii="PT Astra Serif" w:hAnsi="PT Astra Serif"/>
                <w:sz w:val="26"/>
              </w:rPr>
              <w:t>с видом разрешенного использования земельного участка – «</w:t>
            </w:r>
            <w:r>
              <w:rPr>
                <w:rFonts w:ascii="PT Astra Serif" w:hAnsi="PT Astra Serif"/>
                <w:sz w:val="26"/>
              </w:rPr>
              <w:t>стоянка транспортных средств</w:t>
            </w:r>
            <w:r w:rsidRPr="00340C68">
              <w:rPr>
                <w:rFonts w:ascii="PT Astra Serif" w:hAnsi="PT Astra Serif"/>
                <w:sz w:val="26"/>
              </w:rPr>
              <w:t xml:space="preserve">». </w:t>
            </w:r>
          </w:p>
          <w:p w:rsidR="00E92703" w:rsidRPr="006D48D1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6D48D1">
              <w:rPr>
                <w:color w:val="000000" w:themeColor="text1"/>
                <w:sz w:val="26"/>
                <w:szCs w:val="26"/>
              </w:rPr>
              <w:t>Согласно Генеральному плану города Курска, утвержденному решением Курского городского Собрания от 21.12.2021 №325-6-ОС, земельный участок относится к многофункциональной общественно-деловой зоне.</w:t>
            </w:r>
          </w:p>
          <w:p w:rsidR="00E92703" w:rsidRPr="006D48D1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6D48D1">
              <w:rPr>
                <w:color w:val="000000" w:themeColor="text1"/>
                <w:sz w:val="26"/>
                <w:szCs w:val="26"/>
              </w:rPr>
              <w:t>В соответствии с Правилами землепользования и застройки муниципального образования «Город Курск», утвержденными решением Курского городского Собрания от 23.10.2007 №388-3-РС, земельный участок расположен в территориальной зоне О-1 – общественно-деловая зона объектов многофункциональной общественно-деловой застройки и жилых домов.</w:t>
            </w:r>
          </w:p>
          <w:p w:rsidR="00E92703" w:rsidRPr="006D48D1" w:rsidRDefault="00E92703" w:rsidP="00E9270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6D48D1">
              <w:rPr>
                <w:b/>
                <w:color w:val="000000" w:themeColor="text1"/>
                <w:sz w:val="26"/>
                <w:szCs w:val="26"/>
              </w:rPr>
              <w:t>Условия использования земельного участка:</w:t>
            </w:r>
            <w:r w:rsidRPr="006D48D1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E92703" w:rsidRPr="006D48D1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1.</w:t>
            </w:r>
            <w:r w:rsidRPr="006D48D1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</w:t>
            </w: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Использование земельного участка необходимо осуществлять в соответствии с видом разрешенного использования без строительства капитальных зданий, сооружений, с учетом соблюдения требований санитарных, градостроительных, пожарных и других действующих норм и правил в соответствии с законодательством РФ.</w:t>
            </w:r>
          </w:p>
          <w:p w:rsidR="00E92703" w:rsidRPr="006D48D1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2. Изменение вида разрешенного использования земельного участка                         не допускается.</w:t>
            </w:r>
          </w:p>
          <w:p w:rsidR="00E92703" w:rsidRPr="006D48D1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3. На земельном участке предусмотреть размещение стоянки автотранспорта.</w:t>
            </w:r>
          </w:p>
          <w:p w:rsidR="00E92703" w:rsidRPr="006D48D1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4. Взимание платы за использование земельного участка под размещение стоянки автотранспорта не допускается.</w:t>
            </w:r>
          </w:p>
          <w:p w:rsidR="00E92703" w:rsidRPr="006D48D1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5.</w:t>
            </w:r>
            <w:r w:rsidRPr="006D48D1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</w:t>
            </w: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Работы по освоению земельного участка необходимо осуществлять с учетом обеспечения проходами, проездами земельных участков, находящихся в непосредственной близости.</w:t>
            </w:r>
          </w:p>
          <w:p w:rsidR="00E92703" w:rsidRPr="006D48D1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6. Передача прав и обязанностей по договору аренды земельного участка третьему лицу не допускается.</w:t>
            </w:r>
          </w:p>
          <w:p w:rsidR="00E92703" w:rsidRPr="006D48D1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7. Передача арендованного земельного участка в субаренду не допускается.</w:t>
            </w:r>
          </w:p>
          <w:p w:rsidR="00E92703" w:rsidRPr="008F2B01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 xml:space="preserve">Существующие ограничения и обременения земельного участка: </w:t>
            </w:r>
          </w:p>
          <w:p w:rsidR="00E92703" w:rsidRPr="008F2B01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1.Земельный участок находится в охранных зонах:</w:t>
            </w:r>
          </w:p>
          <w:p w:rsidR="00E92703" w:rsidRPr="008F2B01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 xml:space="preserve">- </w:t>
            </w:r>
            <w:r w:rsidR="008F2B01" w:rsidRPr="008F2B01">
              <w:rPr>
                <w:rFonts w:ascii="PT Astra Serif" w:hAnsi="PT Astra Serif"/>
                <w:color w:val="000000" w:themeColor="text1"/>
                <w:sz w:val="26"/>
              </w:rPr>
              <w:t>- третьей подзоне приаэродромной территор</w:t>
            </w:r>
            <w:proofErr w:type="gramStart"/>
            <w:r w:rsidR="008F2B01" w:rsidRPr="008F2B01">
              <w:rPr>
                <w:rFonts w:ascii="PT Astra Serif" w:hAnsi="PT Astra Serif"/>
                <w:color w:val="000000" w:themeColor="text1"/>
                <w:sz w:val="26"/>
              </w:rPr>
              <w:t>ии аэ</w:t>
            </w:r>
            <w:proofErr w:type="gramEnd"/>
            <w:r w:rsidR="008F2B01" w:rsidRPr="008F2B01">
              <w:rPr>
                <w:rFonts w:ascii="PT Astra Serif" w:hAnsi="PT Astra Serif"/>
                <w:color w:val="000000" w:themeColor="text1"/>
                <w:sz w:val="26"/>
              </w:rPr>
              <w:t>родрома Курск (Восточный) (реестровый номер 46:00-6.488);</w:t>
            </w: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;</w:t>
            </w:r>
          </w:p>
          <w:p w:rsidR="008F2B01" w:rsidRPr="008F2B01" w:rsidRDefault="008F2B01" w:rsidP="008F2B01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- пятой подзоне приаэродромной территор</w:t>
            </w:r>
            <w:proofErr w:type="gramStart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ии аэ</w:t>
            </w:r>
            <w:proofErr w:type="gramEnd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родрома Курск (Восточный) (реестровый номер 46:00-6.492);</w:t>
            </w:r>
          </w:p>
          <w:p w:rsidR="008F2B01" w:rsidRPr="008F2B01" w:rsidRDefault="008F2B01" w:rsidP="008F2B01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- зоне (секторе) 4.20.1 четвертой подзоны приаэродромной территор</w:t>
            </w:r>
            <w:proofErr w:type="gramStart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ии аэ</w:t>
            </w:r>
            <w:proofErr w:type="gramEnd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родрома Курск (Восточный) (реестровый номер 46:00-6.536);</w:t>
            </w:r>
          </w:p>
          <w:p w:rsidR="008F2B01" w:rsidRPr="008F2B01" w:rsidRDefault="008F2B01" w:rsidP="008F2B01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lastRenderedPageBreak/>
              <w:t>- шестой подзоне приаэродромной территор</w:t>
            </w:r>
            <w:proofErr w:type="gramStart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ии аэ</w:t>
            </w:r>
            <w:proofErr w:type="gramEnd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родрома Курск (Восточный) (реестровый номер 46:00-6.491);</w:t>
            </w:r>
          </w:p>
          <w:p w:rsidR="008F2B01" w:rsidRPr="008F2B01" w:rsidRDefault="008F2B01" w:rsidP="008F2B01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- приаэродромной территор</w:t>
            </w:r>
            <w:proofErr w:type="gramStart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ии аэ</w:t>
            </w:r>
            <w:proofErr w:type="gramEnd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родрома Курск (Восточный) (реестровый номер 46:00-6.489);</w:t>
            </w:r>
          </w:p>
          <w:p w:rsidR="008F2B01" w:rsidRPr="008F2B01" w:rsidRDefault="008F2B01" w:rsidP="008F2B01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- зоне (секторе) 3.3.19 третьей подзоны приаэродромной территор</w:t>
            </w:r>
            <w:proofErr w:type="gramStart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ии аэ</w:t>
            </w:r>
            <w:proofErr w:type="gramEnd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родрома Курск (Восточный) (реестровый номер 46:00-6.554) (учетный номер 46.29.2.321);</w:t>
            </w:r>
          </w:p>
          <w:p w:rsidR="00E92703" w:rsidRDefault="00E92703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- четвертой подзоне приаэродромной территор</w:t>
            </w:r>
            <w:proofErr w:type="gramStart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ии аэ</w:t>
            </w:r>
            <w:proofErr w:type="gramEnd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родрома Курск (Восточный) (реестровый номер 46:00-6.490);</w:t>
            </w:r>
          </w:p>
          <w:p w:rsidR="008F2B01" w:rsidRPr="008F2B01" w:rsidRDefault="008F2B01" w:rsidP="00E9270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>
              <w:rPr>
                <w:rFonts w:ascii="PT Astra Serif" w:hAnsi="PT Astra Serif"/>
                <w:color w:val="000000" w:themeColor="text1"/>
                <w:sz w:val="26"/>
              </w:rPr>
              <w:t xml:space="preserve">- охранной зоне газопровода среднего давления от места врезки на ул. Энгельса до ул. </w:t>
            </w:r>
            <w:proofErr w:type="gramStart"/>
            <w:r>
              <w:rPr>
                <w:rFonts w:ascii="PT Astra Serif" w:hAnsi="PT Astra Serif"/>
                <w:color w:val="000000" w:themeColor="text1"/>
                <w:sz w:val="26"/>
              </w:rPr>
              <w:t>Малиновая</w:t>
            </w:r>
            <w:proofErr w:type="gramEnd"/>
            <w:r>
              <w:rPr>
                <w:rFonts w:ascii="PT Astra Serif" w:hAnsi="PT Astra Serif"/>
                <w:color w:val="000000" w:themeColor="text1"/>
                <w:sz w:val="26"/>
              </w:rPr>
              <w:t xml:space="preserve"> до ГРП № 19 в г. Курске (реестровый номер 46:29-6.119).</w:t>
            </w:r>
          </w:p>
          <w:p w:rsidR="00E92703" w:rsidRDefault="008F2B01" w:rsidP="00E92703">
            <w:pPr>
              <w:ind w:firstLine="567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В непосредственной близости от земельного участка расположен подземный газопровод среднего давления, входящий в состав объекта «Газопровод среднего давления от места врезки около ГК № 106 по ул. Литовская с ответвлениями до ШРП № 17, до ШРП № 8, до строения № 95, по 2-му Литовскому переулку до строения № 6, газопровод низкого давления по ул. Литовская 107-б, 109-а, 109-б в г. Курске» (кадастровый номер 46</w:t>
            </w:r>
            <w:proofErr w:type="gramEnd"/>
            <w:r>
              <w:rPr>
                <w:sz w:val="26"/>
                <w:szCs w:val="26"/>
              </w:rPr>
              <w:t>:</w:t>
            </w:r>
            <w:proofErr w:type="gramStart"/>
            <w:r>
              <w:rPr>
                <w:sz w:val="26"/>
                <w:szCs w:val="26"/>
              </w:rPr>
              <w:t>29:000000:3895).</w:t>
            </w:r>
            <w:proofErr w:type="gramEnd"/>
          </w:p>
          <w:p w:rsidR="00E92703" w:rsidRPr="004A32F3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>Начальный ежегодный размер арендной платы</w:t>
            </w:r>
            <w:r w:rsidRPr="004A32F3">
              <w:rPr>
                <w:sz w:val="26"/>
                <w:szCs w:val="26"/>
              </w:rPr>
              <w:t xml:space="preserve"> за земельный участок –                      </w:t>
            </w:r>
            <w:r>
              <w:rPr>
                <w:b/>
                <w:sz w:val="26"/>
                <w:szCs w:val="26"/>
              </w:rPr>
              <w:t>1 000</w:t>
            </w:r>
            <w:r w:rsidRPr="004A32F3">
              <w:rPr>
                <w:b/>
                <w:sz w:val="26"/>
                <w:szCs w:val="26"/>
              </w:rPr>
              <w:t xml:space="preserve"> 000,00 руб. (</w:t>
            </w:r>
            <w:r>
              <w:rPr>
                <w:b/>
                <w:sz w:val="26"/>
                <w:szCs w:val="26"/>
              </w:rPr>
              <w:t>один миллион</w:t>
            </w:r>
            <w:r w:rsidRPr="004A32F3">
              <w:rPr>
                <w:b/>
                <w:sz w:val="26"/>
                <w:szCs w:val="26"/>
              </w:rPr>
              <w:t xml:space="preserve"> рублей 00 копеек).</w:t>
            </w:r>
          </w:p>
          <w:p w:rsidR="00E92703" w:rsidRPr="004A32F3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sz w:val="26"/>
                <w:szCs w:val="26"/>
              </w:rPr>
              <w:t xml:space="preserve">Шаг аукциона – в пределах 3 % начального ежегодного размера арендной платы – </w:t>
            </w:r>
            <w:r>
              <w:rPr>
                <w:b/>
                <w:sz w:val="26"/>
                <w:szCs w:val="26"/>
              </w:rPr>
              <w:t>30 0</w:t>
            </w:r>
            <w:r w:rsidRPr="004A32F3">
              <w:rPr>
                <w:b/>
                <w:sz w:val="26"/>
                <w:szCs w:val="26"/>
              </w:rPr>
              <w:t>00, 00 руб. (</w:t>
            </w:r>
            <w:r>
              <w:rPr>
                <w:b/>
                <w:sz w:val="26"/>
                <w:szCs w:val="26"/>
              </w:rPr>
              <w:t xml:space="preserve">тридцать тысяч </w:t>
            </w:r>
            <w:r w:rsidRPr="004A32F3">
              <w:rPr>
                <w:b/>
                <w:sz w:val="26"/>
                <w:szCs w:val="26"/>
              </w:rPr>
              <w:t>рублей 00 копеек).</w:t>
            </w:r>
          </w:p>
          <w:p w:rsidR="00E92703" w:rsidRPr="004A32F3" w:rsidRDefault="00E92703" w:rsidP="00E92703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sz w:val="26"/>
                <w:szCs w:val="26"/>
              </w:rPr>
              <w:t xml:space="preserve">Задаток в размере 100 % начального ежегодного размера арендной платы –                    </w:t>
            </w:r>
            <w:r>
              <w:rPr>
                <w:b/>
                <w:sz w:val="26"/>
                <w:szCs w:val="26"/>
              </w:rPr>
              <w:t>1 000</w:t>
            </w:r>
            <w:r w:rsidRPr="004A32F3">
              <w:rPr>
                <w:b/>
                <w:sz w:val="26"/>
                <w:szCs w:val="26"/>
              </w:rPr>
              <w:t xml:space="preserve"> 000,00 руб. (</w:t>
            </w:r>
            <w:r>
              <w:rPr>
                <w:b/>
                <w:sz w:val="26"/>
                <w:szCs w:val="26"/>
              </w:rPr>
              <w:t>один миллион</w:t>
            </w:r>
            <w:r w:rsidRPr="004A32F3">
              <w:rPr>
                <w:b/>
                <w:sz w:val="26"/>
                <w:szCs w:val="26"/>
              </w:rPr>
              <w:t xml:space="preserve"> рублей 00 копеек).</w:t>
            </w:r>
          </w:p>
          <w:p w:rsidR="00E92703" w:rsidRDefault="00E92703" w:rsidP="00E92703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 xml:space="preserve">Срок аренды земельного участка – </w:t>
            </w:r>
            <w:r w:rsidRPr="004A5C0B">
              <w:rPr>
                <w:b/>
                <w:sz w:val="26"/>
                <w:szCs w:val="26"/>
              </w:rPr>
              <w:t>5 (пять) лет.</w:t>
            </w:r>
          </w:p>
          <w:p w:rsidR="00E92703" w:rsidRDefault="00E92703" w:rsidP="00981014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873F4F" w:rsidRPr="007742BC" w:rsidRDefault="00873F4F" w:rsidP="00873F4F">
            <w:pPr>
              <w:tabs>
                <w:tab w:val="left" w:pos="3882"/>
              </w:tabs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5</w:t>
            </w:r>
          </w:p>
          <w:p w:rsidR="00873F4F" w:rsidRDefault="00873F4F" w:rsidP="00873F4F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340C68">
              <w:rPr>
                <w:rFonts w:ascii="PT Astra Serif" w:hAnsi="PT Astra Serif"/>
                <w:sz w:val="26"/>
              </w:rPr>
              <w:t>Предметом аукциона является право на заключение договора аренды земельного участка с кадастровым номером 46:29:</w:t>
            </w:r>
            <w:r>
              <w:rPr>
                <w:rFonts w:ascii="PT Astra Serif" w:hAnsi="PT Astra Serif"/>
                <w:sz w:val="26"/>
              </w:rPr>
              <w:t>102222:1650</w:t>
            </w:r>
            <w:r w:rsidRPr="00340C68">
              <w:rPr>
                <w:rFonts w:ascii="PT Astra Serif" w:hAnsi="PT Astra Serif"/>
                <w:sz w:val="26"/>
              </w:rPr>
              <w:t xml:space="preserve">, площадью                     </w:t>
            </w:r>
            <w:r>
              <w:rPr>
                <w:rFonts w:ascii="PT Astra Serif" w:hAnsi="PT Astra Serif"/>
                <w:sz w:val="26"/>
              </w:rPr>
              <w:t>680</w:t>
            </w:r>
            <w:r w:rsidRPr="00340C68">
              <w:rPr>
                <w:rFonts w:ascii="PT Astra Serif" w:hAnsi="PT Astra Serif"/>
                <w:sz w:val="26"/>
              </w:rPr>
              <w:t xml:space="preserve"> кв.м.,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из категории земель населенных пунктов, расположенного по адресу: Курская обл., г. Курск, </w:t>
            </w:r>
            <w:r>
              <w:rPr>
                <w:rFonts w:ascii="PT Astra Serif" w:hAnsi="PT Astra Serif"/>
                <w:sz w:val="26"/>
              </w:rPr>
              <w:t xml:space="preserve">пр-кт Хрущева, </w:t>
            </w:r>
            <w:r w:rsidRPr="00B31B36">
              <w:rPr>
                <w:sz w:val="26"/>
                <w:szCs w:val="26"/>
              </w:rPr>
              <w:t>для целей</w:t>
            </w:r>
            <w:r>
              <w:rPr>
                <w:sz w:val="26"/>
                <w:szCs w:val="26"/>
              </w:rPr>
              <w:t xml:space="preserve">, не </w:t>
            </w:r>
            <w:r w:rsidRPr="00B31B36">
              <w:rPr>
                <w:sz w:val="26"/>
                <w:szCs w:val="26"/>
              </w:rPr>
              <w:t xml:space="preserve">связанных со строительством, </w:t>
            </w:r>
            <w:r w:rsidRPr="00340C68">
              <w:rPr>
                <w:rFonts w:ascii="PT Astra Serif" w:hAnsi="PT Astra Serif"/>
                <w:sz w:val="26"/>
              </w:rPr>
              <w:t>с видом разрешенного использования земельного участка – «</w:t>
            </w:r>
            <w:r>
              <w:rPr>
                <w:rFonts w:ascii="PT Astra Serif" w:hAnsi="PT Astra Serif"/>
                <w:sz w:val="26"/>
              </w:rPr>
              <w:t>стоянка транспортных средств</w:t>
            </w:r>
            <w:r w:rsidRPr="00340C68">
              <w:rPr>
                <w:rFonts w:ascii="PT Astra Serif" w:hAnsi="PT Astra Serif"/>
                <w:sz w:val="26"/>
              </w:rPr>
              <w:t xml:space="preserve">». </w:t>
            </w:r>
          </w:p>
          <w:p w:rsidR="00873F4F" w:rsidRPr="006D48D1" w:rsidRDefault="00873F4F" w:rsidP="00873F4F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6D48D1">
              <w:rPr>
                <w:color w:val="000000" w:themeColor="text1"/>
                <w:sz w:val="26"/>
                <w:szCs w:val="26"/>
              </w:rPr>
              <w:t xml:space="preserve">Согласно Генеральному плану города Курска, утвержденному решением Курского городского Собрания от 21.12.2021 №325-6-ОС, земельный участок относится к </w:t>
            </w:r>
            <w:r w:rsidR="006D48D1" w:rsidRPr="006D48D1">
              <w:rPr>
                <w:color w:val="000000" w:themeColor="text1"/>
                <w:sz w:val="26"/>
                <w:szCs w:val="26"/>
              </w:rPr>
              <w:t>функциональной зоне, предусмотренной для застройки многоэтажными жилыми домами (9 этажей и более).</w:t>
            </w:r>
          </w:p>
          <w:p w:rsidR="00873F4F" w:rsidRPr="006D48D1" w:rsidRDefault="00873F4F" w:rsidP="00873F4F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6D48D1">
              <w:rPr>
                <w:color w:val="000000" w:themeColor="text1"/>
                <w:sz w:val="26"/>
                <w:szCs w:val="26"/>
              </w:rPr>
              <w:t xml:space="preserve">В соответствии с Правилами землепользования и застройки муниципального образования «Город Курск», утвержденными решением Курского городского Собрания от 23.10.2007 №388-3-РС, земельный участок расположен в территориальной зоне </w:t>
            </w:r>
            <w:r w:rsidR="006D48D1" w:rsidRPr="006D48D1">
              <w:rPr>
                <w:color w:val="000000" w:themeColor="text1"/>
                <w:sz w:val="26"/>
                <w:szCs w:val="26"/>
              </w:rPr>
              <w:t>Ж-4 – зона многоквартирных жилых домов высокой этажности (9 этажей и более).</w:t>
            </w:r>
          </w:p>
          <w:p w:rsidR="00873F4F" w:rsidRPr="006D48D1" w:rsidRDefault="00873F4F" w:rsidP="00873F4F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6D48D1">
              <w:rPr>
                <w:b/>
                <w:color w:val="000000" w:themeColor="text1"/>
                <w:sz w:val="26"/>
                <w:szCs w:val="26"/>
              </w:rPr>
              <w:t>Условия использования земельного участка:</w:t>
            </w:r>
            <w:r w:rsidRPr="006D48D1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873F4F" w:rsidRPr="006D48D1" w:rsidRDefault="00873F4F" w:rsidP="00873F4F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1.</w:t>
            </w:r>
            <w:r w:rsidRPr="006D48D1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</w:t>
            </w: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 xml:space="preserve">Использование земельного участка необходимо осуществлять в соответствии с видом разрешенного использования без строительства капитальных зданий, сооружений, с учетом соблюдения требований санитарных, </w:t>
            </w: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lastRenderedPageBreak/>
              <w:t>градостроительных, пожарных и других действующих норм и правил в соответствии с законодательством РФ.</w:t>
            </w:r>
          </w:p>
          <w:p w:rsidR="00873F4F" w:rsidRPr="006D48D1" w:rsidRDefault="00873F4F" w:rsidP="00873F4F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2. Изменение вида разрешенного использования земельного участка                         не допускается.</w:t>
            </w:r>
          </w:p>
          <w:p w:rsidR="00873F4F" w:rsidRPr="006D48D1" w:rsidRDefault="00873F4F" w:rsidP="00873F4F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3. На земельном участке предусмотреть размещение стоянки автотранспорта.</w:t>
            </w:r>
          </w:p>
          <w:p w:rsidR="00873F4F" w:rsidRPr="006D48D1" w:rsidRDefault="00873F4F" w:rsidP="00873F4F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4. Взимание платы за использование земельного участка под размещение стоянки автотранспорта не допускается.</w:t>
            </w:r>
          </w:p>
          <w:p w:rsidR="00873F4F" w:rsidRPr="006D48D1" w:rsidRDefault="00873F4F" w:rsidP="00873F4F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5.</w:t>
            </w:r>
            <w:r w:rsidRPr="006D48D1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</w:t>
            </w: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Работы по освоению земельного участка необходимо осуществлять с учетом обеспечения проходами, проездами земельных участков, находящихся в непосредственной близости.</w:t>
            </w:r>
          </w:p>
          <w:p w:rsidR="00873F4F" w:rsidRPr="006D48D1" w:rsidRDefault="00873F4F" w:rsidP="00873F4F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6. Передача прав и обязанностей по договору аренды земельного участка третьему лицу не допускается.</w:t>
            </w:r>
          </w:p>
          <w:p w:rsidR="00873F4F" w:rsidRPr="006D48D1" w:rsidRDefault="00873F4F" w:rsidP="00873F4F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6D48D1">
              <w:rPr>
                <w:rFonts w:ascii="PT Astra Serif" w:hAnsi="PT Astra Serif"/>
                <w:color w:val="000000" w:themeColor="text1"/>
                <w:sz w:val="26"/>
              </w:rPr>
              <w:t>7. Передача арендованного земельного участка в субаренду не допускается.</w:t>
            </w:r>
          </w:p>
          <w:p w:rsidR="00873F4F" w:rsidRPr="00BD04E8" w:rsidRDefault="00873F4F" w:rsidP="00873F4F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BD04E8">
              <w:rPr>
                <w:b/>
                <w:sz w:val="26"/>
                <w:szCs w:val="26"/>
              </w:rPr>
              <w:t xml:space="preserve">Существующие ограничения и обременения земельного участка: </w:t>
            </w:r>
          </w:p>
          <w:p w:rsidR="00873F4F" w:rsidRPr="00BD04E8" w:rsidRDefault="00873F4F" w:rsidP="00873F4F">
            <w:pPr>
              <w:ind w:firstLine="567"/>
              <w:jc w:val="both"/>
              <w:rPr>
                <w:sz w:val="26"/>
                <w:szCs w:val="26"/>
              </w:rPr>
            </w:pPr>
            <w:r w:rsidRPr="00BD04E8">
              <w:rPr>
                <w:sz w:val="26"/>
                <w:szCs w:val="26"/>
              </w:rPr>
              <w:t>1.Земельный участок находится в охранных зонах:</w:t>
            </w:r>
          </w:p>
          <w:p w:rsidR="008F2B01" w:rsidRDefault="008F2B01" w:rsidP="008F2B01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>
              <w:rPr>
                <w:rFonts w:ascii="PT Astra Serif" w:hAnsi="PT Astra Serif"/>
                <w:color w:val="000000" w:themeColor="text1"/>
                <w:sz w:val="26"/>
              </w:rPr>
              <w:t xml:space="preserve">- </w:t>
            </w:r>
            <w:r w:rsidRPr="00B2626B">
              <w:rPr>
                <w:color w:val="000000" w:themeColor="text1"/>
                <w:sz w:val="26"/>
                <w:szCs w:val="26"/>
                <w:shd w:val="clear" w:color="auto" w:fill="FFFFFF"/>
              </w:rPr>
              <w:t>зоне: Газопровод среднего давления</w:t>
            </w:r>
            <w:proofErr w:type="gramStart"/>
            <w:r w:rsidRPr="00B2626B">
              <w:rPr>
                <w:color w:val="000000" w:themeColor="text1"/>
                <w:sz w:val="26"/>
                <w:szCs w:val="26"/>
                <w:shd w:val="clear" w:color="auto" w:fill="FFFFFF"/>
              </w:rPr>
              <w:t>.</w:t>
            </w:r>
            <w:proofErr w:type="gramEnd"/>
            <w:r w:rsidRPr="00B2626B">
              <w:rPr>
                <w:color w:val="000000" w:themeColor="text1"/>
                <w:sz w:val="26"/>
                <w:szCs w:val="26"/>
                <w:shd w:val="clear" w:color="auto" w:fill="FFFFFF"/>
              </w:rPr>
              <w:t xml:space="preserve"> </w:t>
            </w:r>
            <w:proofErr w:type="gramStart"/>
            <w:r w:rsidRPr="00B2626B">
              <w:rPr>
                <w:color w:val="000000" w:themeColor="text1"/>
                <w:sz w:val="26"/>
                <w:szCs w:val="26"/>
                <w:shd w:val="clear" w:color="auto" w:fill="FFFFFF"/>
              </w:rPr>
              <w:t>н</w:t>
            </w:r>
            <w:proofErr w:type="gramEnd"/>
            <w:r w:rsidRPr="00B2626B">
              <w:rPr>
                <w:color w:val="000000" w:themeColor="text1"/>
                <w:sz w:val="26"/>
                <w:szCs w:val="26"/>
                <w:shd w:val="clear" w:color="auto" w:fill="FFFFFF"/>
              </w:rPr>
              <w:t>азначение: Газопровод среднего давления. Протяженность: 14596 м. Адрес: Курская область, от ГРС-2 до КПК в Сеймском и Центральном округах (реестровый номер 46:29-6.270)</w:t>
            </w:r>
            <w:r>
              <w:rPr>
                <w:color w:val="000000" w:themeColor="text1"/>
                <w:sz w:val="26"/>
                <w:szCs w:val="26"/>
                <w:shd w:val="clear" w:color="auto" w:fill="FFFFFF"/>
              </w:rPr>
              <w:t>;</w:t>
            </w:r>
          </w:p>
          <w:p w:rsidR="008F2B01" w:rsidRPr="008F2B01" w:rsidRDefault="008F2B01" w:rsidP="008F2B01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 xml:space="preserve"> - третьей подзоне приаэродромной территор</w:t>
            </w:r>
            <w:proofErr w:type="gramStart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ии аэ</w:t>
            </w:r>
            <w:proofErr w:type="gramEnd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родрома Курск (Восточный) (реестровый номер 46:00-6.488);;</w:t>
            </w:r>
          </w:p>
          <w:p w:rsidR="008F2B01" w:rsidRPr="008F2B01" w:rsidRDefault="008F2B01" w:rsidP="008F2B01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- пятой подзоне приаэродромной территор</w:t>
            </w:r>
            <w:proofErr w:type="gramStart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ии аэ</w:t>
            </w:r>
            <w:proofErr w:type="gramEnd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родрома Курск (Восточный) (реестровый номер 46:00-6.492);</w:t>
            </w:r>
          </w:p>
          <w:p w:rsidR="008F2B01" w:rsidRPr="008F2B01" w:rsidRDefault="008F2B01" w:rsidP="008F2B01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- зоне (секторе) 4.20.1 четвертой подзоны приаэродромной территор</w:t>
            </w:r>
            <w:proofErr w:type="gramStart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ии аэ</w:t>
            </w:r>
            <w:proofErr w:type="gramEnd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родрома Курск (Восточный) (реестровый номер 46:00-6.536);</w:t>
            </w:r>
          </w:p>
          <w:p w:rsidR="008F2B01" w:rsidRPr="008F2B01" w:rsidRDefault="008F2B01" w:rsidP="008F2B01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- шестой подзоне приаэродромной территор</w:t>
            </w:r>
            <w:proofErr w:type="gramStart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ии аэ</w:t>
            </w:r>
            <w:proofErr w:type="gramEnd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родрома Курск (Восточный) (реестровый номер 46:00-6.491);</w:t>
            </w:r>
          </w:p>
          <w:p w:rsidR="008F2B01" w:rsidRPr="008F2B01" w:rsidRDefault="008F2B01" w:rsidP="008F2B01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- приаэродромной территор</w:t>
            </w:r>
            <w:proofErr w:type="gramStart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ии аэ</w:t>
            </w:r>
            <w:proofErr w:type="gramEnd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родрома Курск (Восточный) (реестровый номер 46:00-6.489);</w:t>
            </w:r>
          </w:p>
          <w:p w:rsidR="008F2B01" w:rsidRPr="008F2B01" w:rsidRDefault="008F2B01" w:rsidP="008F2B01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- зоне (секторе) 3.3.19 третьей подзоны приаэродромной территор</w:t>
            </w:r>
            <w:proofErr w:type="gramStart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ии аэ</w:t>
            </w:r>
            <w:proofErr w:type="gramEnd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родрома Курск (Восточный) (реестровый номер 46:00-6.554) (учетный номер 46.29.2.321);</w:t>
            </w:r>
          </w:p>
          <w:p w:rsidR="008F2B01" w:rsidRDefault="008F2B01" w:rsidP="008F2B01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- четвертой подзоне приаэродромной территор</w:t>
            </w:r>
            <w:proofErr w:type="gramStart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ии аэ</w:t>
            </w:r>
            <w:proofErr w:type="gramEnd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родрома Курск (Восточный) (реестровый номер 46:00-6.490);</w:t>
            </w:r>
          </w:p>
          <w:p w:rsidR="008F2B01" w:rsidRPr="008F2B01" w:rsidRDefault="008F2B01" w:rsidP="00873F4F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- зоне (секторе) 4.21.1 четвертой подзоны приаэродромной территор</w:t>
            </w:r>
            <w:proofErr w:type="gramStart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ии аэ</w:t>
            </w:r>
            <w:proofErr w:type="gramEnd"/>
            <w:r w:rsidRPr="008F2B01">
              <w:rPr>
                <w:rFonts w:ascii="PT Astra Serif" w:hAnsi="PT Astra Serif"/>
                <w:color w:val="000000" w:themeColor="text1"/>
                <w:sz w:val="26"/>
              </w:rPr>
              <w:t>родрома Курск (Восточный) (реестровый номер 46600-6.537).</w:t>
            </w:r>
          </w:p>
          <w:p w:rsidR="00873F4F" w:rsidRPr="004A32F3" w:rsidRDefault="00873F4F" w:rsidP="00873F4F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>Начальный ежегодный размер арендной платы</w:t>
            </w:r>
            <w:r w:rsidRPr="004A32F3">
              <w:rPr>
                <w:sz w:val="26"/>
                <w:szCs w:val="26"/>
              </w:rPr>
              <w:t xml:space="preserve"> за земельный участок –                      </w:t>
            </w:r>
            <w:r>
              <w:rPr>
                <w:b/>
                <w:sz w:val="26"/>
                <w:szCs w:val="26"/>
              </w:rPr>
              <w:t>150</w:t>
            </w:r>
            <w:r w:rsidRPr="004A32F3">
              <w:rPr>
                <w:b/>
                <w:sz w:val="26"/>
                <w:szCs w:val="26"/>
              </w:rPr>
              <w:t xml:space="preserve"> 000,00 руб. (</w:t>
            </w:r>
            <w:r>
              <w:rPr>
                <w:b/>
                <w:sz w:val="26"/>
                <w:szCs w:val="26"/>
              </w:rPr>
              <w:t>сто пятьдесят тысяч</w:t>
            </w:r>
            <w:r w:rsidRPr="004A32F3">
              <w:rPr>
                <w:b/>
                <w:sz w:val="26"/>
                <w:szCs w:val="26"/>
              </w:rPr>
              <w:t xml:space="preserve"> рублей 00 копеек).</w:t>
            </w:r>
          </w:p>
          <w:p w:rsidR="00873F4F" w:rsidRPr="004A32F3" w:rsidRDefault="00873F4F" w:rsidP="00873F4F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sz w:val="26"/>
                <w:szCs w:val="26"/>
              </w:rPr>
              <w:t xml:space="preserve">Шаг аукциона – в пределах 3 % начального ежегодного размера арендной платы – </w:t>
            </w:r>
            <w:r>
              <w:rPr>
                <w:b/>
                <w:sz w:val="26"/>
                <w:szCs w:val="26"/>
              </w:rPr>
              <w:t>4 5</w:t>
            </w:r>
            <w:r w:rsidRPr="004A32F3">
              <w:rPr>
                <w:b/>
                <w:sz w:val="26"/>
                <w:szCs w:val="26"/>
              </w:rPr>
              <w:t>00, 00 руб. (</w:t>
            </w:r>
            <w:r>
              <w:rPr>
                <w:b/>
                <w:sz w:val="26"/>
                <w:szCs w:val="26"/>
              </w:rPr>
              <w:t xml:space="preserve">четыре тысячи пятьсот </w:t>
            </w:r>
            <w:r w:rsidRPr="004A32F3">
              <w:rPr>
                <w:b/>
                <w:sz w:val="26"/>
                <w:szCs w:val="26"/>
              </w:rPr>
              <w:t>рублей 00 копеек).</w:t>
            </w:r>
          </w:p>
          <w:p w:rsidR="00873F4F" w:rsidRPr="004A32F3" w:rsidRDefault="00873F4F" w:rsidP="00873F4F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sz w:val="26"/>
                <w:szCs w:val="26"/>
              </w:rPr>
              <w:t xml:space="preserve">Задаток в размере 100 % начального ежегодного размера арендной платы –                    </w:t>
            </w:r>
            <w:r>
              <w:rPr>
                <w:b/>
                <w:sz w:val="26"/>
                <w:szCs w:val="26"/>
              </w:rPr>
              <w:t>150</w:t>
            </w:r>
            <w:r w:rsidRPr="004A32F3">
              <w:rPr>
                <w:b/>
                <w:sz w:val="26"/>
                <w:szCs w:val="26"/>
              </w:rPr>
              <w:t xml:space="preserve"> 000,00 руб. (</w:t>
            </w:r>
            <w:r>
              <w:rPr>
                <w:b/>
                <w:sz w:val="26"/>
                <w:szCs w:val="26"/>
              </w:rPr>
              <w:t>сто пятьдесят тысяч</w:t>
            </w:r>
            <w:r w:rsidRPr="004A32F3">
              <w:rPr>
                <w:b/>
                <w:sz w:val="26"/>
                <w:szCs w:val="26"/>
              </w:rPr>
              <w:t xml:space="preserve"> рублей 00 копеек).</w:t>
            </w:r>
          </w:p>
          <w:p w:rsidR="00873F4F" w:rsidRDefault="00873F4F" w:rsidP="00873F4F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 xml:space="preserve">Срок аренды земельного участка – </w:t>
            </w:r>
            <w:r w:rsidRPr="004A5C0B">
              <w:rPr>
                <w:b/>
                <w:sz w:val="26"/>
                <w:szCs w:val="26"/>
              </w:rPr>
              <w:t>5 (пять) лет.</w:t>
            </w:r>
          </w:p>
          <w:p w:rsidR="00873F4F" w:rsidRDefault="00873F4F" w:rsidP="00873F4F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D32206" w:rsidRDefault="00D32206" w:rsidP="00D32206">
            <w:pPr>
              <w:ind w:firstLine="567"/>
              <w:jc w:val="both"/>
              <w:rPr>
                <w:rFonts w:ascii="PT Astra Serif" w:hAnsi="PT Astra Serif"/>
                <w:b/>
                <w:color w:val="000000" w:themeColor="text1"/>
                <w:sz w:val="26"/>
              </w:rPr>
            </w:pP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>Общие положения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proofErr w:type="gramStart"/>
            <w:r w:rsidRPr="00A9575F">
              <w:rPr>
                <w:sz w:val="26"/>
                <w:szCs w:val="26"/>
              </w:rPr>
              <w:t>Инструкция по работе в торговой секции «Приватизация, аренда и продажа прав») электронной площа</w:t>
            </w:r>
            <w:r w:rsidR="003F5FB9">
              <w:rPr>
                <w:sz w:val="26"/>
                <w:szCs w:val="26"/>
              </w:rPr>
              <w:t xml:space="preserve">дки </w:t>
            </w:r>
            <w:r>
              <w:rPr>
                <w:sz w:val="26"/>
                <w:szCs w:val="26"/>
              </w:rPr>
              <w:t>http://utp.sberbank-ast.ru</w:t>
            </w:r>
            <w:r w:rsidRPr="00A9575F">
              <w:rPr>
                <w:sz w:val="26"/>
                <w:szCs w:val="26"/>
              </w:rPr>
              <w:t xml:space="preserve"> размещена по адресу:  http://utp.sberbank-ast.ru/AP.</w:t>
            </w:r>
            <w:proofErr w:type="gramEnd"/>
          </w:p>
          <w:p w:rsidR="00D32206" w:rsidRPr="00A9575F" w:rsidRDefault="00D32206" w:rsidP="00D32206">
            <w:pPr>
              <w:widowControl w:val="0"/>
              <w:ind w:firstLine="709"/>
              <w:contextualSpacing/>
              <w:jc w:val="both"/>
              <w:rPr>
                <w:bCs/>
                <w:sz w:val="26"/>
                <w:szCs w:val="26"/>
                <w:lang w:bidi="ru-RU"/>
              </w:rPr>
            </w:pPr>
            <w:proofErr w:type="gramStart"/>
            <w:r w:rsidRPr="00A9575F">
              <w:rPr>
                <w:bCs/>
                <w:sz w:val="26"/>
                <w:szCs w:val="26"/>
                <w:lang w:bidi="ru-RU"/>
              </w:rPr>
              <w:t xml:space="preserve">Документооборот между претендентами, участниками, оператором и </w:t>
            </w:r>
            <w:r>
              <w:rPr>
                <w:bCs/>
                <w:sz w:val="26"/>
                <w:szCs w:val="26"/>
                <w:lang w:bidi="ru-RU"/>
              </w:rPr>
              <w:lastRenderedPageBreak/>
              <w:t>организатором</w:t>
            </w:r>
            <w:r w:rsidRPr="00A9575F">
              <w:rPr>
                <w:bCs/>
                <w:sz w:val="26"/>
                <w:szCs w:val="26"/>
                <w:lang w:bidi="ru-RU"/>
              </w:rPr>
              <w:t xml:space="preserve">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      </w:r>
            <w:proofErr w:type="gramEnd"/>
            <w:r w:rsidRPr="00A9575F">
              <w:rPr>
                <w:bCs/>
                <w:sz w:val="26"/>
                <w:szCs w:val="26"/>
                <w:lang w:bidi="ru-RU"/>
              </w:rPr>
              <w:t xml:space="preserve">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</w:t>
            </w:r>
            <w:r>
              <w:rPr>
                <w:bCs/>
                <w:sz w:val="26"/>
                <w:szCs w:val="26"/>
                <w:lang w:bidi="ru-RU"/>
              </w:rPr>
              <w:t>Организатора</w:t>
            </w:r>
            <w:r w:rsidRPr="00A9575F">
              <w:rPr>
                <w:bCs/>
                <w:sz w:val="26"/>
                <w:szCs w:val="26"/>
                <w:lang w:bidi="ru-RU"/>
              </w:rPr>
              <w:t xml:space="preserve"> либо Оператора и отправитель несет ответственность за подлинность и достоверность таких документов и сведений.</w:t>
            </w:r>
          </w:p>
          <w:p w:rsidR="00D32206" w:rsidRPr="00A9575F" w:rsidRDefault="00D32206" w:rsidP="00D32206">
            <w:pPr>
              <w:widowControl w:val="0"/>
              <w:ind w:firstLine="709"/>
              <w:contextualSpacing/>
              <w:jc w:val="both"/>
              <w:rPr>
                <w:bCs/>
                <w:color w:val="0000FF"/>
                <w:sz w:val="26"/>
                <w:szCs w:val="26"/>
                <w:u w:val="single"/>
                <w:lang w:eastAsia="en-US" w:bidi="ru-RU"/>
              </w:rPr>
            </w:pPr>
            <w:r w:rsidRPr="00A9575F">
              <w:rPr>
                <w:bCs/>
                <w:sz w:val="26"/>
                <w:szCs w:val="26"/>
                <w:lang w:bidi="ru-RU"/>
              </w:rPr>
              <w:t xml:space="preserve">Для организации электронного документооборота претендент должен получить электронную подпись. На электронной </w:t>
            </w:r>
            <w:r w:rsidRPr="00A9575F">
              <w:rPr>
                <w:bCs/>
                <w:color w:val="000000"/>
                <w:sz w:val="26"/>
                <w:szCs w:val="26"/>
                <w:lang w:bidi="ru-RU"/>
              </w:rPr>
              <w:t xml:space="preserve">площадке </w:t>
            </w:r>
            <w:hyperlink r:id="rId6" w:history="1">
              <w:r w:rsidRPr="00A9575F">
                <w:rPr>
                  <w:bCs/>
                  <w:color w:val="000000"/>
                  <w:sz w:val="26"/>
                  <w:szCs w:val="26"/>
                  <w:lang w:eastAsia="en-US" w:bidi="ru-RU"/>
                </w:rPr>
                <w:t>http://</w:t>
              </w:r>
              <w:r w:rsidRPr="00A9575F">
                <w:rPr>
                  <w:rFonts w:eastAsia="Calibri"/>
                  <w:color w:val="000000"/>
                  <w:sz w:val="26"/>
                  <w:szCs w:val="26"/>
                  <w:lang w:eastAsia="en-US"/>
                </w:rPr>
                <w:t>utp.sberbank-ast.ru</w:t>
              </w:r>
            </w:hyperlink>
            <w:r w:rsidRPr="00A9575F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A9575F">
              <w:rPr>
                <w:bCs/>
                <w:color w:val="000000"/>
                <w:sz w:val="26"/>
                <w:szCs w:val="26"/>
                <w:lang w:eastAsia="en-US" w:bidi="ru-RU"/>
              </w:rPr>
              <w:t xml:space="preserve"> </w:t>
            </w:r>
            <w:proofErr w:type="gramStart"/>
            <w:r w:rsidRPr="00A9575F">
              <w:rPr>
                <w:bCs/>
                <w:color w:val="000000"/>
                <w:sz w:val="26"/>
                <w:szCs w:val="26"/>
                <w:lang w:eastAsia="en-US" w:bidi="ru-RU"/>
              </w:rPr>
              <w:t>принимаются и признаются</w:t>
            </w:r>
            <w:proofErr w:type="gramEnd"/>
            <w:r w:rsidRPr="00A9575F">
              <w:rPr>
                <w:bCs/>
                <w:color w:val="000000"/>
                <w:sz w:val="26"/>
                <w:szCs w:val="26"/>
                <w:lang w:eastAsia="en-US" w:bidi="ru-RU"/>
              </w:rPr>
              <w:t xml:space="preserve"> электронные подписи, изданные доверенными удостоверяющими центрами. Список доверенных удостоверяющих центров публикуется в открытой</w:t>
            </w:r>
            <w:r w:rsidRPr="00A9575F">
              <w:rPr>
                <w:bCs/>
                <w:color w:val="0000FF"/>
                <w:sz w:val="26"/>
                <w:szCs w:val="26"/>
                <w:u w:val="single"/>
                <w:lang w:eastAsia="en-US" w:bidi="ru-RU"/>
              </w:rPr>
              <w:t xml:space="preserve"> </w:t>
            </w:r>
            <w:r w:rsidRPr="00A9575F">
              <w:rPr>
                <w:bCs/>
                <w:sz w:val="26"/>
                <w:szCs w:val="26"/>
                <w:lang w:bidi="ru-RU"/>
              </w:rPr>
              <w:t>для доступа неограниченного круга лиц части электронной площадки</w:t>
            </w:r>
            <w:r>
              <w:rPr>
                <w:bCs/>
                <w:sz w:val="26"/>
                <w:szCs w:val="26"/>
                <w:lang w:bidi="ru-RU"/>
              </w:rPr>
              <w:t xml:space="preserve"> </w:t>
            </w:r>
            <w:r w:rsidRPr="00A9575F">
              <w:rPr>
                <w:bCs/>
                <w:sz w:val="26"/>
                <w:szCs w:val="26"/>
                <w:lang w:bidi="ru-RU"/>
              </w:rPr>
              <w:t>(далее – открытая часть электронной площадки).</w:t>
            </w:r>
          </w:p>
          <w:p w:rsidR="00D32206" w:rsidRDefault="00D32206" w:rsidP="00D32206">
            <w:pPr>
              <w:ind w:firstLine="607"/>
              <w:jc w:val="both"/>
              <w:rPr>
                <w:rFonts w:ascii="PT Astra Serif" w:hAnsi="PT Astra Serif"/>
                <w:b/>
                <w:sz w:val="26"/>
              </w:rPr>
            </w:pPr>
            <w:r w:rsidRPr="007C40EE">
              <w:rPr>
                <w:rFonts w:ascii="PT Astra Serif" w:hAnsi="PT Astra Serif"/>
                <w:b/>
                <w:sz w:val="26"/>
              </w:rPr>
              <w:t>Порядок регистрации на электронной торговой площадке.</w:t>
            </w:r>
          </w:p>
          <w:p w:rsidR="00D32206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 w:rsidRPr="00AF59A7">
              <w:rPr>
                <w:sz w:val="26"/>
                <w:szCs w:val="26"/>
              </w:rPr>
              <w:t xml:space="preserve">Для </w:t>
            </w:r>
            <w:r>
              <w:rPr>
                <w:sz w:val="26"/>
                <w:szCs w:val="26"/>
              </w:rPr>
              <w:t>обеспечения доступа к участию</w:t>
            </w:r>
            <w:r w:rsidRPr="00AF59A7">
              <w:rPr>
                <w:sz w:val="26"/>
                <w:szCs w:val="26"/>
              </w:rPr>
              <w:t xml:space="preserve"> в электронном аукционе </w:t>
            </w:r>
            <w:r>
              <w:rPr>
                <w:sz w:val="26"/>
                <w:szCs w:val="26"/>
              </w:rPr>
              <w:t>заявителям необходимо</w:t>
            </w:r>
            <w:r w:rsidRPr="00AF59A7">
              <w:rPr>
                <w:sz w:val="26"/>
                <w:szCs w:val="26"/>
              </w:rPr>
              <w:t xml:space="preserve"> пройти </w:t>
            </w:r>
            <w:r>
              <w:rPr>
                <w:sz w:val="26"/>
                <w:szCs w:val="26"/>
              </w:rPr>
              <w:t>процедуру регистрации в соответствии</w:t>
            </w:r>
            <w:r w:rsidRPr="00AF59A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 Регламентом электронной площадки</w:t>
            </w:r>
            <w:r w:rsidRPr="00AF59A7">
              <w:rPr>
                <w:sz w:val="26"/>
                <w:szCs w:val="26"/>
              </w:rPr>
              <w:t xml:space="preserve"> АО «</w:t>
            </w:r>
            <w:r>
              <w:rPr>
                <w:sz w:val="26"/>
                <w:szCs w:val="26"/>
              </w:rPr>
              <w:t>Сбербанк-АСТ</w:t>
            </w:r>
            <w:r w:rsidRPr="00AF59A7">
              <w:rPr>
                <w:sz w:val="26"/>
                <w:szCs w:val="26"/>
              </w:rPr>
              <w:t xml:space="preserve">», размещенной на сайте </w:t>
            </w:r>
            <w:r w:rsidRPr="000D1D09">
              <w:rPr>
                <w:sz w:val="26"/>
                <w:szCs w:val="26"/>
              </w:rPr>
              <w:t xml:space="preserve">  </w:t>
            </w:r>
            <w:hyperlink r:id="rId7" w:history="1">
              <w:r w:rsidRPr="00CC0344">
                <w:rPr>
                  <w:rStyle w:val="ae"/>
                  <w:sz w:val="26"/>
                  <w:szCs w:val="26"/>
                  <w:lang w:val="en-US"/>
                </w:rPr>
                <w:t>www</w:t>
              </w:r>
              <w:r w:rsidRPr="00CC0344">
                <w:rPr>
                  <w:rStyle w:val="ae"/>
                  <w:sz w:val="26"/>
                  <w:szCs w:val="26"/>
                </w:rPr>
                <w:t>.sberbank-ast.ru</w:t>
              </w:r>
            </w:hyperlink>
            <w:r>
              <w:rPr>
                <w:sz w:val="26"/>
                <w:szCs w:val="26"/>
              </w:rPr>
              <w:t>.</w:t>
            </w:r>
          </w:p>
          <w:p w:rsidR="00D32206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Регистрация на электронной площадке осуществляется без взимания платы.</w:t>
            </w:r>
          </w:p>
          <w:p w:rsidR="00D32206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Регистрации на электронной площадке подлежат заявители, ранее не зарегистрированные на электронной площадке или регистрация которых на электронной площадке была ими прекращена.</w:t>
            </w:r>
          </w:p>
          <w:p w:rsidR="00D32206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ГИС Торги доступна регистрация пользователей в реестре участников торгов, предусматривающая автоматическую регистрацию (аккредитацию) на электронной площадке.</w:t>
            </w:r>
          </w:p>
          <w:p w:rsidR="00D32206" w:rsidRPr="00AF59A7" w:rsidRDefault="00D32206" w:rsidP="00D32206">
            <w:pPr>
              <w:ind w:firstLine="607"/>
              <w:rPr>
                <w:sz w:val="26"/>
                <w:szCs w:val="26"/>
              </w:rPr>
            </w:pPr>
            <w:r w:rsidRPr="00AF59A7">
              <w:rPr>
                <w:b/>
                <w:sz w:val="26"/>
                <w:szCs w:val="26"/>
              </w:rPr>
              <w:t>Порядок внесения задатка.</w:t>
            </w:r>
          </w:p>
          <w:p w:rsidR="00D32206" w:rsidRPr="00AF59A7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AF59A7">
              <w:rPr>
                <w:sz w:val="26"/>
                <w:szCs w:val="26"/>
              </w:rPr>
              <w:t xml:space="preserve">Задаток вносится до даты подачи заявки путем безналичного перечисления на реквизиты оператора электронной площадки. </w:t>
            </w:r>
          </w:p>
          <w:p w:rsidR="00D32206" w:rsidRPr="00AF59A7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Банковские реквизиты</w:t>
            </w:r>
            <w:r w:rsidRPr="00AF59A7">
              <w:rPr>
                <w:sz w:val="26"/>
                <w:szCs w:val="26"/>
              </w:rPr>
              <w:t xml:space="preserve"> для перечисления задатка: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ПОЛУЧАТЕЛЬ: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Наименование: АО "Сбербанк-АСТ"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ИНН: 7707308480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КПП: 770401001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Расчетный счет: 40702810300020038047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БАНК ПОЛУЧАТЕЛЯ: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Наименование банка: ПАО СБЕРБАНК Г. МОСКВА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БИК: 044525225</w:t>
            </w:r>
          </w:p>
          <w:p w:rsidR="00D32206" w:rsidRDefault="00D32206" w:rsidP="00D32206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Корреспондентский счет: 30101810400000000225</w:t>
            </w:r>
            <w:r w:rsidRPr="008E55D8">
              <w:rPr>
                <w:b/>
                <w:sz w:val="26"/>
                <w:szCs w:val="26"/>
              </w:rPr>
              <w:t xml:space="preserve"> </w:t>
            </w:r>
          </w:p>
          <w:p w:rsidR="00D32206" w:rsidRPr="00AF59A7" w:rsidRDefault="00D32206" w:rsidP="00D32206">
            <w:pPr>
              <w:autoSpaceDE w:val="0"/>
              <w:autoSpaceDN w:val="0"/>
              <w:adjustRightInd w:val="0"/>
              <w:ind w:firstLine="567"/>
              <w:jc w:val="both"/>
              <w:rPr>
                <w:sz w:val="26"/>
                <w:szCs w:val="26"/>
              </w:rPr>
            </w:pPr>
            <w:proofErr w:type="gramStart"/>
            <w:r w:rsidRPr="00AF59A7">
              <w:rPr>
                <w:sz w:val="26"/>
                <w:szCs w:val="26"/>
              </w:rPr>
              <w:t xml:space="preserve">Задаток, внесенный лицом, признанным победителем электронного аукциона, задаток, внесенный иным лицом, с которым договор аренды земельного участка заключается в соответствии с </w:t>
            </w:r>
            <w:hyperlink r:id="rId8" w:history="1">
              <w:r w:rsidRPr="00AF59A7">
                <w:rPr>
                  <w:sz w:val="26"/>
                  <w:szCs w:val="26"/>
                </w:rPr>
                <w:t>пунктом 13</w:t>
              </w:r>
            </w:hyperlink>
            <w:r w:rsidRPr="00AF59A7">
              <w:rPr>
                <w:sz w:val="26"/>
                <w:szCs w:val="26"/>
              </w:rPr>
              <w:t xml:space="preserve">, </w:t>
            </w:r>
            <w:hyperlink r:id="rId9" w:history="1">
              <w:r w:rsidRPr="00AF59A7">
                <w:rPr>
                  <w:sz w:val="26"/>
                  <w:szCs w:val="26"/>
                </w:rPr>
                <w:t>14</w:t>
              </w:r>
            </w:hyperlink>
            <w:r w:rsidRPr="00AF59A7">
              <w:rPr>
                <w:sz w:val="26"/>
                <w:szCs w:val="26"/>
              </w:rPr>
              <w:t xml:space="preserve"> или </w:t>
            </w:r>
            <w:hyperlink r:id="rId10" w:history="1">
              <w:r w:rsidRPr="00AF59A7">
                <w:rPr>
                  <w:sz w:val="26"/>
                  <w:szCs w:val="26"/>
                </w:rPr>
                <w:t>20</w:t>
              </w:r>
            </w:hyperlink>
            <w:r w:rsidRPr="00AF59A7">
              <w:rPr>
                <w:sz w:val="26"/>
                <w:szCs w:val="26"/>
              </w:rPr>
              <w:t xml:space="preserve"> статьи 39.12 Земельного кодекса Российской Федерации, засчитываются в счет арендной платы за земельный участок.</w:t>
            </w:r>
            <w:proofErr w:type="gramEnd"/>
            <w:r w:rsidRPr="00AF59A7">
              <w:rPr>
                <w:sz w:val="26"/>
                <w:szCs w:val="26"/>
              </w:rPr>
              <w:t xml:space="preserve"> Задатки, внесенные этими лицами, не заключившими договор аренды земельного участка вследствие уклонения от заключения указанных договоров, не возвращаются.</w:t>
            </w:r>
          </w:p>
          <w:p w:rsidR="00D32206" w:rsidRPr="00803884" w:rsidRDefault="00D32206" w:rsidP="00D32206">
            <w:pPr>
              <w:ind w:left="40" w:firstLine="567"/>
              <w:jc w:val="both"/>
              <w:rPr>
                <w:rFonts w:ascii="TimesNewRoman" w:hAnsi="TimesNewRoman"/>
                <w:sz w:val="26"/>
                <w:szCs w:val="26"/>
              </w:rPr>
            </w:pPr>
            <w:proofErr w:type="gramStart"/>
            <w:r w:rsidRPr="00803884">
              <w:rPr>
                <w:rFonts w:ascii="TimesNewRoman" w:hAnsi="TimesNewRoman"/>
                <w:sz w:val="26"/>
                <w:szCs w:val="26"/>
              </w:rPr>
              <w:lastRenderedPageBreak/>
              <w:t>Задаток для участия в электронном аукционе служит обеспечением исполнения обязательства победителя электронного аукциона</w:t>
            </w:r>
            <w:r>
              <w:rPr>
                <w:rFonts w:ascii="TimesNewRoman" w:hAnsi="TimesNewRoman"/>
                <w:sz w:val="26"/>
                <w:szCs w:val="26"/>
              </w:rPr>
              <w:t xml:space="preserve"> либо иного лица</w:t>
            </w:r>
            <w:r w:rsidRPr="00A343D2">
              <w:rPr>
                <w:rFonts w:ascii="TimesNewRoman" w:hAnsi="TimesNewRoman"/>
                <w:sz w:val="26"/>
                <w:szCs w:val="26"/>
              </w:rPr>
              <w:t>, с которым договор аренды земельного участка заключается в соответствии с пунктом 13, 14 или 20 статьи 39.12 Земельного кодекса Российской Федерации</w:t>
            </w:r>
            <w:r>
              <w:rPr>
                <w:rFonts w:ascii="TimesNewRoman" w:hAnsi="TimesNewRoman"/>
                <w:sz w:val="26"/>
                <w:szCs w:val="26"/>
              </w:rPr>
              <w:t>,</w:t>
            </w:r>
            <w:r w:rsidRPr="00803884">
              <w:rPr>
                <w:rFonts w:ascii="TimesNewRoman" w:hAnsi="TimesNewRoman"/>
                <w:sz w:val="26"/>
                <w:szCs w:val="26"/>
              </w:rPr>
              <w:t xml:space="preserve"> по заключению договора аренды и оплате приобретенного на электронном  аукционе размера ежегодной арендной платы земельного участка, вносится на </w:t>
            </w:r>
            <w:r>
              <w:rPr>
                <w:rFonts w:ascii="TimesNewRoman" w:hAnsi="TimesNewRoman"/>
                <w:sz w:val="26"/>
                <w:szCs w:val="26"/>
              </w:rPr>
              <w:t>лицевой</w:t>
            </w:r>
            <w:r w:rsidRPr="00803884">
              <w:rPr>
                <w:rFonts w:ascii="TimesNewRoman" w:hAnsi="TimesNewRoman"/>
                <w:sz w:val="26"/>
                <w:szCs w:val="26"/>
              </w:rPr>
              <w:t xml:space="preserve"> счет претендента, открытый при</w:t>
            </w:r>
            <w:proofErr w:type="gramEnd"/>
            <w:r w:rsidRPr="00803884">
              <w:rPr>
                <w:rFonts w:ascii="TimesNewRoman" w:hAnsi="TimesNewRoman"/>
                <w:sz w:val="26"/>
                <w:szCs w:val="26"/>
              </w:rPr>
              <w:t xml:space="preserve"> регистрации на электронной площадке в порядке, установленном Регламентом электронной площадки.</w:t>
            </w:r>
          </w:p>
          <w:p w:rsidR="00D32206" w:rsidRPr="00AF59A7" w:rsidRDefault="00D32206" w:rsidP="00D32206">
            <w:pPr>
              <w:ind w:firstLine="567"/>
              <w:jc w:val="both"/>
              <w:rPr>
                <w:rFonts w:ascii="TimesNewRoman" w:hAnsi="TimesNewRoman"/>
                <w:sz w:val="26"/>
                <w:szCs w:val="26"/>
              </w:rPr>
            </w:pPr>
            <w:r w:rsidRPr="00AF59A7">
              <w:rPr>
                <w:rFonts w:ascii="TimesNewRoman" w:hAnsi="TimesNewRoman"/>
                <w:sz w:val="26"/>
                <w:szCs w:val="26"/>
              </w:rPr>
              <w:t>Оператор электронной площадки проверяет наличие достаточной суммы в размере задатка на лицевом счете претендента, и осуществляет блокирование необходимой суммы.</w:t>
            </w:r>
          </w:p>
          <w:p w:rsidR="00D32206" w:rsidRPr="00AF59A7" w:rsidRDefault="00D32206" w:rsidP="00D32206">
            <w:pPr>
              <w:tabs>
                <w:tab w:val="left" w:pos="360"/>
              </w:tabs>
              <w:ind w:firstLine="567"/>
              <w:jc w:val="both"/>
              <w:rPr>
                <w:sz w:val="26"/>
                <w:szCs w:val="26"/>
              </w:rPr>
            </w:pPr>
            <w:r w:rsidRPr="00AF59A7">
              <w:rPr>
                <w:sz w:val="26"/>
                <w:szCs w:val="26"/>
              </w:rPr>
              <w:t>Исполнение обязанности по внесению задатка третьими лицами не допускается.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E71972">
              <w:rPr>
                <w:sz w:val="26"/>
                <w:szCs w:val="26"/>
              </w:rPr>
              <w:t>Для учета на электронной площадке суммы денежных средств, по</w:t>
            </w:r>
            <w:r>
              <w:rPr>
                <w:sz w:val="26"/>
                <w:szCs w:val="26"/>
              </w:rPr>
              <w:t>ступивших Оператору в качестве з</w:t>
            </w:r>
            <w:r w:rsidRPr="00E71972">
              <w:rPr>
                <w:sz w:val="26"/>
                <w:szCs w:val="26"/>
              </w:rPr>
              <w:t xml:space="preserve">адатка, используется лицевой счет </w:t>
            </w:r>
            <w:r>
              <w:rPr>
                <w:sz w:val="26"/>
                <w:szCs w:val="26"/>
              </w:rPr>
              <w:t>претендента</w:t>
            </w:r>
            <w:r w:rsidRPr="00E71972">
              <w:rPr>
                <w:sz w:val="26"/>
                <w:szCs w:val="26"/>
              </w:rPr>
              <w:t xml:space="preserve">, который формируется Оператором при регистрации </w:t>
            </w:r>
            <w:r>
              <w:rPr>
                <w:sz w:val="26"/>
                <w:szCs w:val="26"/>
              </w:rPr>
              <w:t>претендента</w:t>
            </w:r>
            <w:r w:rsidRPr="00E71972">
              <w:rPr>
                <w:sz w:val="26"/>
                <w:szCs w:val="26"/>
              </w:rPr>
              <w:t xml:space="preserve"> на электронной площадке.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E71972">
              <w:rPr>
                <w:sz w:val="26"/>
                <w:szCs w:val="26"/>
              </w:rPr>
              <w:t xml:space="preserve">Сумма денежных средств, поступившая Оператору в качестве </w:t>
            </w:r>
            <w:r>
              <w:rPr>
                <w:sz w:val="26"/>
                <w:szCs w:val="26"/>
              </w:rPr>
              <w:t>з</w:t>
            </w:r>
            <w:r w:rsidRPr="00E71972">
              <w:rPr>
                <w:sz w:val="26"/>
                <w:szCs w:val="26"/>
              </w:rPr>
              <w:t>адатка, зачисляется Оператором на лицевой счет того</w:t>
            </w:r>
            <w:r>
              <w:rPr>
                <w:sz w:val="26"/>
                <w:szCs w:val="26"/>
              </w:rPr>
              <w:t xml:space="preserve"> претендента</w:t>
            </w:r>
            <w:r w:rsidRPr="00E71972">
              <w:rPr>
                <w:sz w:val="26"/>
                <w:szCs w:val="26"/>
              </w:rPr>
              <w:t xml:space="preserve">, который такие денежные средства перечислил. Зачисление на лицевой счет </w:t>
            </w:r>
            <w:r>
              <w:rPr>
                <w:sz w:val="26"/>
                <w:szCs w:val="26"/>
              </w:rPr>
              <w:t>претендента</w:t>
            </w:r>
            <w:r w:rsidRPr="00E71972">
              <w:rPr>
                <w:sz w:val="26"/>
                <w:szCs w:val="26"/>
              </w:rPr>
              <w:t xml:space="preserve"> суммы денежных средств, по</w:t>
            </w:r>
            <w:r>
              <w:rPr>
                <w:sz w:val="26"/>
                <w:szCs w:val="26"/>
              </w:rPr>
              <w:t>ступивших Оператору в качестве з</w:t>
            </w:r>
            <w:r w:rsidRPr="00E71972">
              <w:rPr>
                <w:sz w:val="26"/>
                <w:szCs w:val="26"/>
              </w:rPr>
              <w:t>адатка, осуществляется в течение рабочего дня, следующего за днем их поступл</w:t>
            </w:r>
            <w:r>
              <w:rPr>
                <w:sz w:val="26"/>
                <w:szCs w:val="26"/>
              </w:rPr>
              <w:t>ения на расчетный счет Оператора</w:t>
            </w:r>
            <w:r w:rsidRPr="00E71972">
              <w:rPr>
                <w:sz w:val="26"/>
                <w:szCs w:val="26"/>
              </w:rPr>
              <w:t xml:space="preserve">. 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E71972">
              <w:rPr>
                <w:sz w:val="26"/>
                <w:szCs w:val="26"/>
              </w:rPr>
              <w:t>П</w:t>
            </w:r>
            <w:r>
              <w:rPr>
                <w:sz w:val="26"/>
                <w:szCs w:val="26"/>
              </w:rPr>
              <w:t>ретендентам</w:t>
            </w:r>
            <w:r w:rsidRPr="00E71972">
              <w:rPr>
                <w:sz w:val="26"/>
                <w:szCs w:val="26"/>
              </w:rPr>
              <w:t xml:space="preserve"> рекомендуется заблаговременно производить</w:t>
            </w:r>
            <w:r>
              <w:rPr>
                <w:sz w:val="26"/>
                <w:szCs w:val="26"/>
              </w:rPr>
              <w:t xml:space="preserve"> </w:t>
            </w:r>
            <w:r w:rsidRPr="00E71972">
              <w:rPr>
                <w:sz w:val="26"/>
                <w:szCs w:val="26"/>
              </w:rPr>
              <w:t>перечисление су</w:t>
            </w:r>
            <w:r>
              <w:rPr>
                <w:sz w:val="26"/>
                <w:szCs w:val="26"/>
              </w:rPr>
              <w:t>мм денежных средств в качестве з</w:t>
            </w:r>
            <w:r w:rsidRPr="00E71972">
              <w:rPr>
                <w:sz w:val="26"/>
                <w:szCs w:val="26"/>
              </w:rPr>
              <w:t xml:space="preserve">адатков на расчетный счет Оператора с учетом необходимости зачисления сумм денежных средств на лицевые счета </w:t>
            </w:r>
            <w:r>
              <w:rPr>
                <w:sz w:val="26"/>
                <w:szCs w:val="26"/>
              </w:rPr>
              <w:t>претендентов</w:t>
            </w:r>
            <w:r w:rsidRPr="00E71972">
              <w:rPr>
                <w:sz w:val="26"/>
                <w:szCs w:val="26"/>
              </w:rPr>
              <w:t xml:space="preserve"> после их фактического поступления на расчетный счет Оператора, во избежание </w:t>
            </w:r>
            <w:proofErr w:type="gramStart"/>
            <w:r w:rsidRPr="00E71972">
              <w:rPr>
                <w:sz w:val="26"/>
                <w:szCs w:val="26"/>
              </w:rPr>
              <w:t xml:space="preserve">возникновения рисков невозможности </w:t>
            </w:r>
            <w:r>
              <w:rPr>
                <w:sz w:val="26"/>
                <w:szCs w:val="26"/>
              </w:rPr>
              <w:t>блокирования необходимой суммы з</w:t>
            </w:r>
            <w:r w:rsidRPr="00E71972">
              <w:rPr>
                <w:sz w:val="26"/>
                <w:szCs w:val="26"/>
              </w:rPr>
              <w:t>адатка</w:t>
            </w:r>
            <w:proofErr w:type="gramEnd"/>
            <w:r w:rsidRPr="00E71972">
              <w:rPr>
                <w:sz w:val="26"/>
                <w:szCs w:val="26"/>
              </w:rPr>
              <w:t xml:space="preserve"> на лицевом счете </w:t>
            </w:r>
            <w:r>
              <w:rPr>
                <w:sz w:val="26"/>
                <w:szCs w:val="26"/>
              </w:rPr>
              <w:t>претендента</w:t>
            </w:r>
            <w:r w:rsidRPr="00E71972">
              <w:rPr>
                <w:sz w:val="26"/>
                <w:szCs w:val="26"/>
              </w:rPr>
              <w:t xml:space="preserve">. 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Подача заявки и блокирование задатка является заключением соглашения о задатке.</w:t>
            </w:r>
          </w:p>
          <w:p w:rsidR="00D32206" w:rsidRDefault="00D32206" w:rsidP="00D32206">
            <w:pPr>
              <w:tabs>
                <w:tab w:val="left" w:pos="0"/>
              </w:tabs>
              <w:ind w:firstLine="749"/>
              <w:jc w:val="both"/>
              <w:rPr>
                <w:b/>
                <w:sz w:val="26"/>
                <w:szCs w:val="26"/>
              </w:rPr>
            </w:pPr>
            <w:r w:rsidRPr="00AF59A7">
              <w:rPr>
                <w:b/>
                <w:sz w:val="26"/>
                <w:szCs w:val="26"/>
              </w:rPr>
              <w:t>Порядок приема заявки на участие в электронном аукционе, адрес места ее приема, дата и время начала и окончания приема заявок на участие в аукционе.</w:t>
            </w:r>
          </w:p>
          <w:p w:rsidR="00D32206" w:rsidRPr="00EC772B" w:rsidRDefault="00D32206" w:rsidP="00D32206">
            <w:pPr>
              <w:autoSpaceDE w:val="0"/>
              <w:autoSpaceDN w:val="0"/>
              <w:adjustRightInd w:val="0"/>
              <w:ind w:left="40" w:firstLine="709"/>
              <w:jc w:val="both"/>
              <w:rPr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 xml:space="preserve">Заявка на участие в электронном аукционе с указанием банковских реквизитов счета для возврата задатка подается в форме электронного документа путем заполнения ее электронной формы, размещенной в </w:t>
            </w:r>
            <w:r>
              <w:rPr>
                <w:sz w:val="26"/>
                <w:szCs w:val="26"/>
              </w:rPr>
              <w:t>открытой части</w:t>
            </w:r>
            <w:r w:rsidRPr="00A343D2">
              <w:rPr>
                <w:sz w:val="26"/>
                <w:szCs w:val="26"/>
              </w:rPr>
              <w:t xml:space="preserve"> электронной площадки </w:t>
            </w:r>
            <w:r w:rsidRPr="00EC772B">
              <w:rPr>
                <w:sz w:val="26"/>
                <w:szCs w:val="26"/>
              </w:rPr>
              <w:t>с приложением электронных образов документов, т.е. документов на бумажном носителе, преобразованных в электронно-цифровую форму путем сканир</w:t>
            </w:r>
            <w:r>
              <w:rPr>
                <w:sz w:val="26"/>
                <w:szCs w:val="26"/>
              </w:rPr>
              <w:t>ования с сохранением реквизитов</w:t>
            </w:r>
            <w:r w:rsidRPr="00EC772B">
              <w:rPr>
                <w:sz w:val="26"/>
                <w:szCs w:val="26"/>
              </w:rPr>
              <w:t>:</w:t>
            </w:r>
          </w:p>
          <w:p w:rsidR="00D32206" w:rsidRPr="00EC772B" w:rsidRDefault="00D32206" w:rsidP="00D32206">
            <w:pPr>
              <w:tabs>
                <w:tab w:val="left" w:pos="0"/>
              </w:tabs>
              <w:ind w:firstLine="567"/>
              <w:jc w:val="both"/>
              <w:rPr>
                <w:b/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 xml:space="preserve">- копии документов, удостоверяющих личность заявителя (для граждан) </w:t>
            </w:r>
            <w:r w:rsidRPr="00EC772B">
              <w:rPr>
                <w:b/>
                <w:sz w:val="26"/>
                <w:szCs w:val="26"/>
              </w:rPr>
              <w:t>(все страницы)</w:t>
            </w:r>
            <w:r w:rsidRPr="001C788B">
              <w:rPr>
                <w:sz w:val="26"/>
                <w:szCs w:val="26"/>
              </w:rPr>
              <w:t>;</w:t>
            </w:r>
          </w:p>
          <w:p w:rsidR="00D32206" w:rsidRPr="00EC772B" w:rsidRDefault="00D32206" w:rsidP="00D32206">
            <w:pPr>
              <w:tabs>
                <w:tab w:val="left" w:pos="0"/>
              </w:tabs>
              <w:ind w:firstLine="567"/>
              <w:jc w:val="both"/>
              <w:rPr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:rsidR="00D32206" w:rsidRPr="00EC772B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>- документы, подтверждающие внесение задатка.</w:t>
            </w:r>
          </w:p>
          <w:p w:rsidR="00D32206" w:rsidRPr="00EC772B" w:rsidRDefault="00D32206" w:rsidP="00D32206">
            <w:pPr>
              <w:autoSpaceDE w:val="0"/>
              <w:autoSpaceDN w:val="0"/>
              <w:adjustRightInd w:val="0"/>
              <w:ind w:firstLine="749"/>
              <w:jc w:val="both"/>
              <w:rPr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      </w:r>
            <w:r w:rsidRPr="00EC772B">
              <w:rPr>
                <w:sz w:val="26"/>
                <w:szCs w:val="26"/>
              </w:rPr>
              <w:lastRenderedPageBreak/>
              <w:t>заявителя.</w:t>
            </w:r>
          </w:p>
          <w:p w:rsidR="00D32206" w:rsidRPr="004A32F3" w:rsidRDefault="00D32206" w:rsidP="00D32206">
            <w:pPr>
              <w:ind w:firstLine="749"/>
              <w:jc w:val="both"/>
              <w:rPr>
                <w:b/>
                <w:sz w:val="26"/>
                <w:szCs w:val="26"/>
              </w:rPr>
            </w:pPr>
            <w:proofErr w:type="gramStart"/>
            <w:r w:rsidRPr="004A32F3">
              <w:rPr>
                <w:b/>
                <w:sz w:val="26"/>
                <w:szCs w:val="26"/>
              </w:rPr>
              <w:t>Заявки на участие в электронном аукционе принимаются</w:t>
            </w:r>
            <w:r w:rsidRPr="004A32F3">
              <w:rPr>
                <w:sz w:val="26"/>
                <w:szCs w:val="26"/>
              </w:rPr>
              <w:t xml:space="preserve"> с даты начала приема заявок на участие в электронном </w:t>
            </w:r>
            <w:r w:rsidRPr="00EC06F4">
              <w:rPr>
                <w:sz w:val="26"/>
                <w:szCs w:val="26"/>
              </w:rPr>
              <w:t xml:space="preserve">аукционе до времени и даты окончания </w:t>
            </w:r>
            <w:r w:rsidRPr="005E2E9C">
              <w:rPr>
                <w:color w:val="000000" w:themeColor="text1"/>
                <w:sz w:val="26"/>
                <w:szCs w:val="26"/>
              </w:rPr>
              <w:t xml:space="preserve">приема заявок на участие в электронном </w:t>
            </w:r>
            <w:r w:rsidRPr="00494C7E">
              <w:rPr>
                <w:sz w:val="26"/>
                <w:szCs w:val="26"/>
              </w:rPr>
              <w:t xml:space="preserve">аукционе: </w:t>
            </w:r>
            <w:r w:rsidR="00E4757C" w:rsidRPr="00A761CC">
              <w:rPr>
                <w:b/>
                <w:sz w:val="26"/>
                <w:szCs w:val="26"/>
              </w:rPr>
              <w:t>с 10</w:t>
            </w:r>
            <w:r w:rsidRPr="00A761CC">
              <w:rPr>
                <w:b/>
                <w:sz w:val="26"/>
                <w:szCs w:val="26"/>
              </w:rPr>
              <w:t xml:space="preserve"> ч. 00 мин </w:t>
            </w:r>
            <w:r w:rsidR="00750C34">
              <w:rPr>
                <w:b/>
                <w:sz w:val="26"/>
                <w:szCs w:val="26"/>
              </w:rPr>
              <w:t>20</w:t>
            </w:r>
            <w:r w:rsidRPr="00A761CC">
              <w:rPr>
                <w:b/>
                <w:sz w:val="26"/>
                <w:szCs w:val="26"/>
              </w:rPr>
              <w:t xml:space="preserve"> </w:t>
            </w:r>
            <w:r w:rsidR="008F2B01">
              <w:rPr>
                <w:b/>
                <w:sz w:val="26"/>
                <w:szCs w:val="26"/>
              </w:rPr>
              <w:t>октября</w:t>
            </w:r>
            <w:r w:rsidRPr="00A761CC">
              <w:rPr>
                <w:b/>
                <w:sz w:val="26"/>
                <w:szCs w:val="26"/>
              </w:rPr>
              <w:t xml:space="preserve"> </w:t>
            </w:r>
            <w:r w:rsidR="00E4757C" w:rsidRPr="00A761CC">
              <w:rPr>
                <w:b/>
                <w:sz w:val="26"/>
                <w:szCs w:val="26"/>
              </w:rPr>
              <w:t>2026</w:t>
            </w:r>
            <w:r w:rsidR="003F5FB9" w:rsidRPr="00A761CC">
              <w:rPr>
                <w:b/>
                <w:sz w:val="26"/>
                <w:szCs w:val="26"/>
              </w:rPr>
              <w:t xml:space="preserve"> года до 17 ч 00 мин</w:t>
            </w:r>
            <w:r w:rsidRPr="00A761CC">
              <w:rPr>
                <w:b/>
                <w:sz w:val="26"/>
                <w:szCs w:val="26"/>
              </w:rPr>
              <w:t xml:space="preserve"> </w:t>
            </w:r>
            <w:r w:rsidR="00750C34">
              <w:rPr>
                <w:b/>
                <w:sz w:val="26"/>
                <w:szCs w:val="26"/>
              </w:rPr>
              <w:t>03</w:t>
            </w:r>
            <w:r w:rsidR="003F5FB9" w:rsidRPr="00A761CC">
              <w:rPr>
                <w:b/>
                <w:sz w:val="26"/>
                <w:szCs w:val="26"/>
              </w:rPr>
              <w:t xml:space="preserve"> </w:t>
            </w:r>
            <w:r w:rsidR="00750C34">
              <w:rPr>
                <w:b/>
                <w:sz w:val="26"/>
                <w:szCs w:val="26"/>
              </w:rPr>
              <w:t>ноября</w:t>
            </w:r>
            <w:r w:rsidR="00E4757C" w:rsidRPr="00A761CC">
              <w:rPr>
                <w:b/>
                <w:sz w:val="26"/>
                <w:szCs w:val="26"/>
              </w:rPr>
              <w:t xml:space="preserve"> 2026</w:t>
            </w:r>
            <w:r w:rsidRPr="00A761CC">
              <w:rPr>
                <w:b/>
                <w:sz w:val="26"/>
                <w:szCs w:val="26"/>
              </w:rPr>
              <w:t xml:space="preserve"> года (</w:t>
            </w:r>
            <w:r w:rsidRPr="00A761CC">
              <w:rPr>
                <w:b/>
                <w:color w:val="000000" w:themeColor="text1"/>
                <w:sz w:val="26"/>
                <w:szCs w:val="26"/>
              </w:rPr>
              <w:t>по московскому времени)</w:t>
            </w:r>
            <w:r w:rsidRPr="005E2E9C">
              <w:rPr>
                <w:color w:val="000000" w:themeColor="text1"/>
                <w:sz w:val="26"/>
                <w:szCs w:val="26"/>
              </w:rPr>
              <w:t xml:space="preserve"> посредством</w:t>
            </w:r>
            <w:r w:rsidRPr="00DF6442">
              <w:rPr>
                <w:color w:val="000000" w:themeColor="text1"/>
                <w:sz w:val="26"/>
                <w:szCs w:val="26"/>
              </w:rPr>
              <w:t xml:space="preserve"> электронной торговой площадкой АО «Сбербанк-АСТ», размещенной</w:t>
            </w:r>
            <w:r w:rsidRPr="004A32F3">
              <w:rPr>
                <w:sz w:val="26"/>
                <w:szCs w:val="26"/>
              </w:rPr>
              <w:t xml:space="preserve"> на сайте в</w:t>
            </w:r>
            <w:proofErr w:type="gramEnd"/>
            <w:r w:rsidRPr="004A32F3">
              <w:rPr>
                <w:sz w:val="26"/>
                <w:szCs w:val="26"/>
              </w:rPr>
              <w:t xml:space="preserve"> информационно-телекоммуникационной сети «Интернет»</w:t>
            </w:r>
            <w:r>
              <w:rPr>
                <w:sz w:val="26"/>
                <w:szCs w:val="26"/>
              </w:rPr>
              <w:t>.</w:t>
            </w:r>
            <w:r w:rsidRPr="004A32F3">
              <w:rPr>
                <w:sz w:val="26"/>
                <w:szCs w:val="26"/>
              </w:rPr>
              <w:t xml:space="preserve"> </w:t>
            </w:r>
          </w:p>
          <w:p w:rsidR="00D32206" w:rsidRPr="00F65B7C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Заявитель вправе подать только одну заявку на участие в электронном аукционе. </w:t>
            </w:r>
          </w:p>
          <w:p w:rsidR="00D32206" w:rsidRPr="002F11E5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 w:rsidRPr="002F11E5">
              <w:rPr>
                <w:sz w:val="26"/>
                <w:szCs w:val="26"/>
              </w:rPr>
              <w:t>Заявитель, оформивший заявку с отклонениями от требований данного Извещения, не допускается к участию в электронном аукционе на основании несоответствия его заявки требованиям, установленным Извещением.</w:t>
            </w:r>
          </w:p>
          <w:p w:rsidR="00D32206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Заявки с прилагаемыми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      </w:r>
            <w:r w:rsidRPr="00F65B7C">
              <w:rPr>
                <w:sz w:val="26"/>
                <w:szCs w:val="26"/>
              </w:rPr>
              <w:t xml:space="preserve"> </w:t>
            </w:r>
          </w:p>
          <w:p w:rsidR="00D32206" w:rsidRPr="00F65B7C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</w:t>
            </w:r>
            <w:r w:rsidRPr="00F65B7C">
              <w:rPr>
                <w:sz w:val="26"/>
                <w:szCs w:val="26"/>
              </w:rPr>
              <w:t xml:space="preserve">. </w:t>
            </w:r>
          </w:p>
          <w:p w:rsidR="00D32206" w:rsidRPr="002F11E5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2F11E5">
              <w:rPr>
                <w:sz w:val="26"/>
                <w:szCs w:val="26"/>
              </w:rPr>
              <w:t xml:space="preserve">Ознакомиться с проектом договора аренды земельного участка можно на официальных сайтах: Российской Федерации в информационно-телекоммуникационной сети Интернет www.torgi.gov.ru, Министерства </w:t>
            </w:r>
            <w:r w:rsidR="005952F9">
              <w:rPr>
                <w:sz w:val="26"/>
                <w:szCs w:val="26"/>
              </w:rPr>
              <w:t>градостроительной политики, имущественных и земельных отношений Курской области</w:t>
            </w:r>
            <w:r w:rsidRPr="002F11E5">
              <w:rPr>
                <w:sz w:val="26"/>
                <w:szCs w:val="26"/>
              </w:rPr>
              <w:t xml:space="preserve"> в информационно-телекоммуникационной сети Интернет www.imkursk.ru.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539"/>
              <w:contextualSpacing/>
              <w:jc w:val="both"/>
              <w:rPr>
                <w:sz w:val="26"/>
                <w:szCs w:val="26"/>
              </w:rPr>
            </w:pPr>
            <w:proofErr w:type="gramStart"/>
            <w:r w:rsidRPr="00F65B7C">
              <w:rPr>
                <w:sz w:val="26"/>
                <w:szCs w:val="26"/>
              </w:rPr>
              <w:t>Подача заявки на участие в электронном аукционе возможн</w:t>
            </w:r>
            <w:r>
              <w:rPr>
                <w:sz w:val="26"/>
                <w:szCs w:val="26"/>
              </w:rPr>
              <w:t>а</w:t>
            </w:r>
            <w:r w:rsidRPr="00F65B7C">
              <w:rPr>
                <w:sz w:val="26"/>
                <w:szCs w:val="26"/>
              </w:rPr>
              <w:t xml:space="preserve"> при наличии на счете заявителя, предназначенном для проведения операций по обеспечению участия в аукционах, денежных средств, в отношении которых не осуществлено блокирование операций по счету оператором электронной площадки, в размере не менее суммы задатка на участие в электронном аукционе, предусмотренной документацией об электронном аукционе.</w:t>
            </w:r>
            <w:proofErr w:type="gramEnd"/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539"/>
              <w:contextualSpacing/>
              <w:jc w:val="both"/>
              <w:rPr>
                <w:sz w:val="26"/>
                <w:szCs w:val="26"/>
              </w:rPr>
            </w:pPr>
            <w:proofErr w:type="gramStart"/>
            <w:r w:rsidRPr="00F65B7C">
              <w:rPr>
                <w:sz w:val="26"/>
                <w:szCs w:val="26"/>
              </w:rPr>
              <w:t>В течение одного часа со дня получения заявки на участие в электронном аукционе оператор электронной площадки обязан осуществить блокирование операций по счету для проведения операций по обеспечению участия в электронном аукционе заявителя, подавшего такую заявку, в отношении денежных средств в размере суммы задатка на участие в электронном аукционе, зарегистрировать заявку в журнале приема заявок, присвоить ей порядковый номер и подтвердить</w:t>
            </w:r>
            <w:proofErr w:type="gramEnd"/>
            <w:r w:rsidRPr="00F65B7C">
              <w:rPr>
                <w:sz w:val="26"/>
                <w:szCs w:val="26"/>
              </w:rPr>
              <w:t xml:space="preserve"> в форме электронного документа, направляемого в личный кабинет заявителя, подавшего заявку на участие в электронном аукционе, уведомление о регистрации такой заявки.</w:t>
            </w:r>
          </w:p>
          <w:p w:rsidR="00D32206" w:rsidRPr="00E47691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E47691">
              <w:rPr>
                <w:b/>
                <w:sz w:val="26"/>
                <w:szCs w:val="26"/>
              </w:rPr>
              <w:t>Порядок рассмотрения заявок и определения участников аукциона.</w:t>
            </w:r>
          </w:p>
          <w:p w:rsidR="00D32206" w:rsidRPr="004B3209" w:rsidRDefault="00D32206" w:rsidP="00D32206">
            <w:pPr>
              <w:ind w:firstLine="567"/>
              <w:jc w:val="both"/>
              <w:rPr>
                <w:b/>
                <w:color w:val="FF0000"/>
                <w:sz w:val="26"/>
                <w:szCs w:val="26"/>
              </w:rPr>
            </w:pPr>
            <w:r w:rsidRPr="00E47691">
              <w:rPr>
                <w:sz w:val="26"/>
                <w:szCs w:val="26"/>
              </w:rPr>
              <w:t>Рассмотрение заявок на участие в электронном аукционе и определение участников электронного аукциона</w:t>
            </w:r>
            <w:r w:rsidRPr="00E47691">
              <w:t xml:space="preserve"> </w:t>
            </w:r>
            <w:r w:rsidRPr="00E47691">
              <w:rPr>
                <w:sz w:val="26"/>
                <w:szCs w:val="26"/>
              </w:rPr>
              <w:t xml:space="preserve">проводится организатором аукциона                             </w:t>
            </w:r>
            <w:r w:rsidR="00750C34">
              <w:rPr>
                <w:sz w:val="26"/>
                <w:szCs w:val="26"/>
              </w:rPr>
              <w:t>05 ноября</w:t>
            </w:r>
            <w:r w:rsidR="00E4757C" w:rsidRPr="00B1640C">
              <w:rPr>
                <w:sz w:val="26"/>
                <w:szCs w:val="26"/>
              </w:rPr>
              <w:t xml:space="preserve"> 2026</w:t>
            </w:r>
            <w:r w:rsidRPr="00B1640C">
              <w:rPr>
                <w:sz w:val="26"/>
                <w:szCs w:val="26"/>
              </w:rPr>
              <w:t xml:space="preserve"> года.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 на участие в электронном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</w:t>
            </w:r>
            <w:r w:rsidRPr="00803884">
              <w:rPr>
                <w:sz w:val="26"/>
                <w:szCs w:val="26"/>
              </w:rPr>
              <w:t>в тот же день</w:t>
            </w:r>
            <w:r>
              <w:rPr>
                <w:sz w:val="26"/>
                <w:szCs w:val="26"/>
              </w:rPr>
              <w:t xml:space="preserve"> </w:t>
            </w:r>
            <w:r w:rsidRPr="00F65B7C">
              <w:rPr>
                <w:sz w:val="26"/>
                <w:szCs w:val="26"/>
              </w:rPr>
              <w:t xml:space="preserve">размещается на электронной </w:t>
            </w:r>
            <w:r w:rsidRPr="00F65B7C">
              <w:rPr>
                <w:sz w:val="26"/>
                <w:szCs w:val="26"/>
              </w:rPr>
              <w:lastRenderedPageBreak/>
              <w:t>площадке</w:t>
            </w:r>
            <w:r>
              <w:rPr>
                <w:sz w:val="26"/>
                <w:szCs w:val="26"/>
              </w:rPr>
              <w:t>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Заявитель не допускается к участию в электронном аукционе в следующих случаях: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1) непредставление необходимых для участия в электронном аукционе документов или представление недостоверных сведений;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2) не</w:t>
            </w:r>
            <w:r>
              <w:rPr>
                <w:sz w:val="26"/>
                <w:szCs w:val="26"/>
              </w:rPr>
              <w:t xml:space="preserve"> </w:t>
            </w:r>
            <w:r w:rsidRPr="00F65B7C">
              <w:rPr>
                <w:sz w:val="26"/>
                <w:szCs w:val="26"/>
              </w:rPr>
              <w:t>поступление задатка на дату рассмотрения заявок на участие в электронном аукционе;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3) подача заявки на участие в электронном аукционе лицом, которое в соответствии с настоящим Кодексом и другими федеральными законами не имеет права быть участником конкретного аукциона, приобрести земельный участок в аренду;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b/>
                <w:sz w:val="26"/>
                <w:szCs w:val="26"/>
              </w:rPr>
              <w:t>Порядок подведения итогов электронного аукциона.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Победителем электронного аукциона признается участник электронного аукциона, предложивший наибольший размер ежегодной арендной платы за земельный участок.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случае</w:t>
            </w:r>
            <w:proofErr w:type="gramStart"/>
            <w:r w:rsidRPr="00F65B7C">
              <w:rPr>
                <w:sz w:val="26"/>
                <w:szCs w:val="26"/>
              </w:rPr>
              <w:t>,</w:t>
            </w:r>
            <w:proofErr w:type="gramEnd"/>
            <w:r w:rsidRPr="00F65B7C">
              <w:rPr>
                <w:sz w:val="26"/>
                <w:szCs w:val="26"/>
              </w:rPr>
              <w:t xml:space="preserve"> если в электронном аукционе участвует только один участник или при проведении электронного аукциона не присутствует ни один из участников аукциона, либо в случае, если после троекратного объявления предложения о начальной цене предмета аукциона не поступит ни одного предложения о цене предмета аукциона, которое предусматривало бы более высокую цену предмета аукциона, электронный аукцион признается несостоявшимся.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749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Протокол проведения электронного аукциона </w:t>
            </w:r>
            <w:proofErr w:type="gramStart"/>
            <w:r w:rsidRPr="00F65B7C">
              <w:rPr>
                <w:sz w:val="26"/>
                <w:szCs w:val="26"/>
              </w:rPr>
              <w:t>подписывается усиленной квалифицированной электронной подписью оператором электронной площадки и размещается</w:t>
            </w:r>
            <w:proofErr w:type="gramEnd"/>
            <w:r w:rsidRPr="00F65B7C">
              <w:rPr>
                <w:sz w:val="26"/>
                <w:szCs w:val="26"/>
              </w:rPr>
              <w:t xml:space="preserve">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</w:t>
            </w:r>
            <w:r w:rsidRPr="00F65B7C">
              <w:t xml:space="preserve"> </w:t>
            </w:r>
            <w:r w:rsidRPr="00F65B7C">
              <w:rPr>
                <w:sz w:val="26"/>
                <w:szCs w:val="26"/>
              </w:rPr>
              <w:t>Российской Федерации в информационно-телекоммуникационной сети Интернет www.torgi.gov.ru.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749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По результатам проведения электронного аукциона договор аренды земельного участка заключается не ранее, чем через десять дней со дня размещения протокола рассмотрения заявок на участие в электронном аукционе в случае, если </w:t>
            </w:r>
            <w:r w:rsidRPr="00F65B7C">
              <w:rPr>
                <w:sz w:val="26"/>
                <w:szCs w:val="26"/>
              </w:rPr>
              <w:lastRenderedPageBreak/>
              <w:t>электронный аукцион признан несостоявшимся, либо протокола о результатах электронного аукциона на официальном сайте.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539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течение пяти дней со</w:t>
            </w:r>
            <w:r>
              <w:rPr>
                <w:sz w:val="26"/>
                <w:szCs w:val="26"/>
              </w:rPr>
              <w:t xml:space="preserve"> дня истечения вышеуказанного с</w:t>
            </w:r>
            <w:r w:rsidRPr="00F65B7C">
              <w:rPr>
                <w:sz w:val="26"/>
                <w:szCs w:val="26"/>
              </w:rPr>
              <w:t xml:space="preserve">рока уполномоченный орган направляет победителю электронного аукциона или иным лицам, с которыми в соответствии с </w:t>
            </w:r>
            <w:hyperlink r:id="rId11" w:history="1">
              <w:r w:rsidRPr="00F65B7C">
                <w:rPr>
                  <w:sz w:val="26"/>
                  <w:szCs w:val="26"/>
                </w:rPr>
                <w:t>пунктами 13</w:t>
              </w:r>
            </w:hyperlink>
            <w:r w:rsidRPr="00F65B7C">
              <w:rPr>
                <w:sz w:val="26"/>
                <w:szCs w:val="26"/>
              </w:rPr>
              <w:t xml:space="preserve">, </w:t>
            </w:r>
            <w:hyperlink r:id="rId12" w:history="1">
              <w:r w:rsidRPr="00F65B7C">
                <w:rPr>
                  <w:sz w:val="26"/>
                  <w:szCs w:val="26"/>
                </w:rPr>
                <w:t>14</w:t>
              </w:r>
            </w:hyperlink>
            <w:r w:rsidRPr="00F65B7C">
              <w:rPr>
                <w:sz w:val="26"/>
                <w:szCs w:val="26"/>
              </w:rPr>
              <w:t xml:space="preserve">, </w:t>
            </w:r>
            <w:hyperlink r:id="rId13" w:history="1">
              <w:r w:rsidRPr="00F65B7C">
                <w:rPr>
                  <w:sz w:val="26"/>
                  <w:szCs w:val="26"/>
                </w:rPr>
                <w:t>20</w:t>
              </w:r>
            </w:hyperlink>
            <w:r w:rsidRPr="00F65B7C">
              <w:rPr>
                <w:sz w:val="26"/>
                <w:szCs w:val="26"/>
              </w:rPr>
              <w:t xml:space="preserve"> и </w:t>
            </w:r>
            <w:hyperlink r:id="rId14" w:history="1">
              <w:r w:rsidRPr="00F65B7C">
                <w:rPr>
                  <w:sz w:val="26"/>
                  <w:szCs w:val="26"/>
                </w:rPr>
                <w:t>25 статьи 39.12</w:t>
              </w:r>
            </w:hyperlink>
            <w:r w:rsidRPr="00F65B7C">
              <w:rPr>
                <w:sz w:val="26"/>
                <w:szCs w:val="26"/>
              </w:rPr>
              <w:t xml:space="preserve"> Земельного кодекса Российской Федерации заключается договор аренды земельного участка, находящегося в государственной собственности, подписанный проект договора аренды такого участка.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539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По результатам проведения электронного аукциона, договор аренды земельного участка, находящегося в государственной собственности, </w:t>
            </w:r>
            <w:proofErr w:type="gramStart"/>
            <w:r w:rsidRPr="00F65B7C">
              <w:rPr>
                <w:sz w:val="26"/>
                <w:szCs w:val="26"/>
              </w:rPr>
              <w:t>заключается в электронной форме</w:t>
            </w:r>
            <w:r>
              <w:rPr>
                <w:sz w:val="26"/>
                <w:szCs w:val="26"/>
              </w:rPr>
              <w:t xml:space="preserve"> посредством электронной площадки</w:t>
            </w:r>
            <w:r w:rsidRPr="00F65B7C">
              <w:rPr>
                <w:sz w:val="26"/>
                <w:szCs w:val="26"/>
              </w:rPr>
              <w:t xml:space="preserve"> и подписывается</w:t>
            </w:r>
            <w:proofErr w:type="gramEnd"/>
            <w:r w:rsidRPr="00F65B7C">
              <w:rPr>
                <w:sz w:val="26"/>
                <w:szCs w:val="26"/>
              </w:rPr>
              <w:t xml:space="preserve"> усиленной квалифицированной электронной подписью сторон такого договора.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Сведения о лицах, уклонившихся от заключения договора аренды земельного участка, являющегося предметом электронного аукциона, и с которыми указанный договор заключается в соответствии требованиями пунктов 13, 14 или 20 статьи 39.12 Земельного кодекса Российской Федерации, включаются в реестр недобросовестных участников аукциона.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Победитель электронного аукциона не вправе уступать права и осуществлять перевод долга по обязательствам, возникшим из заключенного на электронном аукционе договора аренды земельного участка. Обязательства по такому договору должны быть исполнены победителем электронного аукциона лично.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Решение об отказе в проведении электронного аукциона может быть принято в случае выявления обстоятельств, предусмотренных пунктом 8 статьи 39.11 Земельного кодекса Российской Федерации.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b/>
                <w:sz w:val="26"/>
                <w:szCs w:val="26"/>
              </w:rPr>
              <w:t>Порядок возврата задатков.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Заявителям, не допущенным к участию в электронном аукционе, внесенный ими задаток возвращается в течение трех рабочих дней со дня оформления протокола приема заявок на участие в электронном аукционе путем перечисления суммы задатка на счет заявителя по реквизитам, указанным в заявке на участие в электронном аукционе.</w:t>
            </w:r>
          </w:p>
          <w:p w:rsidR="00D32206" w:rsidRPr="004F2792" w:rsidRDefault="00D32206" w:rsidP="00D32206">
            <w:pPr>
              <w:autoSpaceDE w:val="0"/>
              <w:autoSpaceDN w:val="0"/>
              <w:adjustRightInd w:val="0"/>
              <w:ind w:firstLine="607"/>
              <w:jc w:val="both"/>
              <w:rPr>
                <w:sz w:val="26"/>
                <w:szCs w:val="26"/>
              </w:rPr>
            </w:pPr>
            <w:proofErr w:type="gramStart"/>
            <w:r w:rsidRPr="00F65B7C">
              <w:rPr>
                <w:sz w:val="26"/>
                <w:szCs w:val="26"/>
              </w:rPr>
              <w:t xml:space="preserve">В течение трех рабочих дней со дня подписания протокола о результатах электронного аукциона возвращаются задатки лицам, участвовавшим в электронном аукционе, но не победившим в нем, путем перечисления суммы задатка на счет участника электронного аукциона по реквизитам, указанным в заявке на участие в электронном </w:t>
            </w:r>
            <w:r>
              <w:rPr>
                <w:sz w:val="26"/>
                <w:szCs w:val="26"/>
              </w:rPr>
              <w:t xml:space="preserve">аукционе, </w:t>
            </w:r>
            <w:r w:rsidRPr="004F2792">
              <w:rPr>
                <w:sz w:val="26"/>
                <w:szCs w:val="26"/>
              </w:rPr>
              <w:t>за исключением участника аукциона, который сделал предпоследнее предложение о цене предмета аукциона.</w:t>
            </w:r>
            <w:proofErr w:type="gramEnd"/>
          </w:p>
          <w:p w:rsidR="00D32206" w:rsidRDefault="00D32206" w:rsidP="00D32206">
            <w:pPr>
              <w:autoSpaceDE w:val="0"/>
              <w:autoSpaceDN w:val="0"/>
              <w:adjustRightInd w:val="0"/>
              <w:ind w:firstLine="607"/>
              <w:jc w:val="both"/>
              <w:rPr>
                <w:sz w:val="26"/>
                <w:szCs w:val="26"/>
              </w:rPr>
            </w:pPr>
            <w:r w:rsidRPr="004F2792">
              <w:rPr>
                <w:sz w:val="26"/>
                <w:szCs w:val="26"/>
              </w:rPr>
              <w:t>Задаток, внесенный участником, который сделал предпоследнее предложение о цене предмета аукциона, возвращается ему в течение трех дней со дня подписания договора купли-продажи или договора аренды земельного участка победителем аукциона.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proofErr w:type="gramStart"/>
            <w:r w:rsidRPr="00F65B7C">
              <w:rPr>
                <w:sz w:val="26"/>
                <w:szCs w:val="26"/>
              </w:rPr>
              <w:t>Задаток, внесенный лицом, признанным победителем электронного аукциона, задаток, внесенный иным лицом, с которым договор аренды земельного участка заключается в соответствии с пунктом 13, 14 или 20 статьи 39.12 Земельного кодекса Российской Федерации, засчитываются в счет арендной платы за земельный участок.</w:t>
            </w:r>
            <w:proofErr w:type="gramEnd"/>
            <w:r w:rsidRPr="00F65B7C">
              <w:rPr>
                <w:sz w:val="26"/>
                <w:szCs w:val="26"/>
              </w:rPr>
              <w:t xml:space="preserve"> Задаток, внесенный этими лицами, не заключившими договор аренды земельного участка вследствие уклонения от заключения указанного договора, не возвращается.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В случае отзыва заявителем заявки на участие в электронном аукционе до </w:t>
            </w:r>
            <w:r w:rsidRPr="00F65B7C">
              <w:rPr>
                <w:sz w:val="26"/>
                <w:szCs w:val="26"/>
              </w:rPr>
              <w:lastRenderedPageBreak/>
              <w:t>окончания срока приема заявок, внесенный им задаток возвращается в течение трех рабочих дней со дня поступления уведомления об отзыве заявки, путем перечисления суммы задатка на счет заявителя по реквизитам, указанным в заявке на участие в электронном аукционе. В случае отзыва заявки заявителем позднее дня окончания срока приема заявок задаток возвращается в порядке, установленном для участников электронного аукциона.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В случае отказа от проведения электронного аукциона внесенные участниками задатки возвращаются </w:t>
            </w:r>
            <w:proofErr w:type="gramStart"/>
            <w:r w:rsidRPr="00F65B7C">
              <w:rPr>
                <w:sz w:val="26"/>
                <w:szCs w:val="26"/>
              </w:rPr>
              <w:t>в течение трех дней со дня принятия решения об отказе в проведении электронного аукциона путем перечисления суммы задатка на счет</w:t>
            </w:r>
            <w:proofErr w:type="gramEnd"/>
            <w:r w:rsidRPr="00F65B7C">
              <w:rPr>
                <w:sz w:val="26"/>
                <w:szCs w:val="26"/>
              </w:rPr>
              <w:t xml:space="preserve"> заявителя по реквизитам, указанным в заявке на участие в электронном аукционе.</w:t>
            </w:r>
          </w:p>
          <w:p w:rsidR="00A546DF" w:rsidRPr="00B31B3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Все вопросы, касающиеся проведения электронного аукциона, не нашедшие отражения в настоящем информационном сообщении, регулируются законодательством Российской Федерации.</w:t>
            </w:r>
          </w:p>
        </w:tc>
      </w:tr>
    </w:tbl>
    <w:p w:rsidR="00A546DF" w:rsidRPr="00B31B36" w:rsidRDefault="00A546DF" w:rsidP="005C33F2">
      <w:pPr>
        <w:rPr>
          <w:sz w:val="26"/>
          <w:szCs w:val="26"/>
        </w:rPr>
      </w:pPr>
    </w:p>
    <w:sectPr w:rsidR="00A546DF" w:rsidRPr="00B31B36" w:rsidSect="00C1649A">
      <w:pgSz w:w="11906" w:h="16838"/>
      <w:pgMar w:top="1134" w:right="851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D5C39"/>
    <w:multiLevelType w:val="hybridMultilevel"/>
    <w:tmpl w:val="12222756"/>
    <w:lvl w:ilvl="0" w:tplc="403E10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BC60D7"/>
    <w:multiLevelType w:val="hybridMultilevel"/>
    <w:tmpl w:val="DED646C2"/>
    <w:lvl w:ilvl="0" w:tplc="8C787D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7340FA"/>
    <w:multiLevelType w:val="multilevel"/>
    <w:tmpl w:val="0C42991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188B3699"/>
    <w:multiLevelType w:val="hybridMultilevel"/>
    <w:tmpl w:val="2DACA4E4"/>
    <w:lvl w:ilvl="0" w:tplc="A6EC1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0851B19"/>
    <w:multiLevelType w:val="multilevel"/>
    <w:tmpl w:val="AA9EFE2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33977131"/>
    <w:multiLevelType w:val="hybridMultilevel"/>
    <w:tmpl w:val="FA5C43DA"/>
    <w:lvl w:ilvl="0" w:tplc="8BD03EC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3EA65F5"/>
    <w:multiLevelType w:val="multilevel"/>
    <w:tmpl w:val="50B6AFF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3A5A53D1"/>
    <w:multiLevelType w:val="hybridMultilevel"/>
    <w:tmpl w:val="9B32371C"/>
    <w:lvl w:ilvl="0" w:tplc="04190001">
      <w:start w:val="1"/>
      <w:numFmt w:val="bullet"/>
      <w:lvlText w:val=""/>
      <w:lvlJc w:val="left"/>
      <w:pPr>
        <w:ind w:left="20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8">
    <w:nsid w:val="55806552"/>
    <w:multiLevelType w:val="hybridMultilevel"/>
    <w:tmpl w:val="AB30CFD0"/>
    <w:lvl w:ilvl="0" w:tplc="203E3FF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92B221C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5E0A67CE"/>
    <w:multiLevelType w:val="hybridMultilevel"/>
    <w:tmpl w:val="BA04E2AE"/>
    <w:lvl w:ilvl="0" w:tplc="81E2384A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1">
    <w:nsid w:val="6B8B01C8"/>
    <w:multiLevelType w:val="hybridMultilevel"/>
    <w:tmpl w:val="B9B83B08"/>
    <w:lvl w:ilvl="0" w:tplc="B47EC3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BCA76C6"/>
    <w:multiLevelType w:val="hybridMultilevel"/>
    <w:tmpl w:val="359028D4"/>
    <w:lvl w:ilvl="0" w:tplc="5842696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4A3510A"/>
    <w:multiLevelType w:val="hybridMultilevel"/>
    <w:tmpl w:val="CE842A68"/>
    <w:lvl w:ilvl="0" w:tplc="8D86BC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"/>
  </w:num>
  <w:num w:numId="3">
    <w:abstractNumId w:val="6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4"/>
  </w:num>
  <w:num w:numId="11">
    <w:abstractNumId w:val="1"/>
  </w:num>
  <w:num w:numId="12">
    <w:abstractNumId w:val="10"/>
  </w:num>
  <w:num w:numId="13">
    <w:abstractNumId w:val="8"/>
  </w:num>
  <w:num w:numId="14">
    <w:abstractNumId w:val="5"/>
  </w:num>
  <w:num w:numId="15">
    <w:abstractNumId w:val="3"/>
  </w:num>
  <w:num w:numId="16">
    <w:abstractNumId w:val="13"/>
  </w:num>
  <w:num w:numId="17">
    <w:abstractNumId w:val="7"/>
  </w:num>
  <w:num w:numId="18">
    <w:abstractNumId w:val="9"/>
  </w:num>
  <w:num w:numId="19">
    <w:abstractNumId w:val="0"/>
  </w:num>
  <w:num w:numId="20">
    <w:abstractNumId w:val="11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46DF"/>
    <w:rsid w:val="00003F06"/>
    <w:rsid w:val="0000500C"/>
    <w:rsid w:val="000057E2"/>
    <w:rsid w:val="000059A7"/>
    <w:rsid w:val="0000671B"/>
    <w:rsid w:val="0001097A"/>
    <w:rsid w:val="00011DA1"/>
    <w:rsid w:val="000125DC"/>
    <w:rsid w:val="000132AA"/>
    <w:rsid w:val="00014776"/>
    <w:rsid w:val="00014E8F"/>
    <w:rsid w:val="00015D78"/>
    <w:rsid w:val="00015E68"/>
    <w:rsid w:val="0001628A"/>
    <w:rsid w:val="00016E27"/>
    <w:rsid w:val="000175D2"/>
    <w:rsid w:val="00020250"/>
    <w:rsid w:val="00020B39"/>
    <w:rsid w:val="00020D28"/>
    <w:rsid w:val="00021F1C"/>
    <w:rsid w:val="00022DFB"/>
    <w:rsid w:val="000230AF"/>
    <w:rsid w:val="0002449A"/>
    <w:rsid w:val="00024D3E"/>
    <w:rsid w:val="0002707C"/>
    <w:rsid w:val="000273AA"/>
    <w:rsid w:val="00034341"/>
    <w:rsid w:val="00036125"/>
    <w:rsid w:val="00037F0A"/>
    <w:rsid w:val="00040261"/>
    <w:rsid w:val="000407A9"/>
    <w:rsid w:val="00040CDB"/>
    <w:rsid w:val="00041E4F"/>
    <w:rsid w:val="000430CA"/>
    <w:rsid w:val="000466A0"/>
    <w:rsid w:val="0004689C"/>
    <w:rsid w:val="00047105"/>
    <w:rsid w:val="00050BC9"/>
    <w:rsid w:val="00050CA6"/>
    <w:rsid w:val="000538A8"/>
    <w:rsid w:val="00055210"/>
    <w:rsid w:val="000553B6"/>
    <w:rsid w:val="00057177"/>
    <w:rsid w:val="00060130"/>
    <w:rsid w:val="00060153"/>
    <w:rsid w:val="000608E1"/>
    <w:rsid w:val="0006459D"/>
    <w:rsid w:val="0006521E"/>
    <w:rsid w:val="00065752"/>
    <w:rsid w:val="00067129"/>
    <w:rsid w:val="0006741D"/>
    <w:rsid w:val="000674FC"/>
    <w:rsid w:val="00073183"/>
    <w:rsid w:val="00074995"/>
    <w:rsid w:val="00074BD4"/>
    <w:rsid w:val="0008165A"/>
    <w:rsid w:val="00081ECA"/>
    <w:rsid w:val="00082000"/>
    <w:rsid w:val="00082257"/>
    <w:rsid w:val="0008328E"/>
    <w:rsid w:val="000833A2"/>
    <w:rsid w:val="00084C0B"/>
    <w:rsid w:val="00090872"/>
    <w:rsid w:val="0009172B"/>
    <w:rsid w:val="00095052"/>
    <w:rsid w:val="0009521F"/>
    <w:rsid w:val="00096390"/>
    <w:rsid w:val="00097D67"/>
    <w:rsid w:val="000A0957"/>
    <w:rsid w:val="000A1875"/>
    <w:rsid w:val="000A3FDD"/>
    <w:rsid w:val="000A4E96"/>
    <w:rsid w:val="000A52AB"/>
    <w:rsid w:val="000A54E9"/>
    <w:rsid w:val="000A56ED"/>
    <w:rsid w:val="000A6758"/>
    <w:rsid w:val="000A6A2C"/>
    <w:rsid w:val="000B1C30"/>
    <w:rsid w:val="000B2148"/>
    <w:rsid w:val="000B2853"/>
    <w:rsid w:val="000B2C67"/>
    <w:rsid w:val="000B3192"/>
    <w:rsid w:val="000C0006"/>
    <w:rsid w:val="000C0132"/>
    <w:rsid w:val="000C0884"/>
    <w:rsid w:val="000C2452"/>
    <w:rsid w:val="000C56FD"/>
    <w:rsid w:val="000C6C1D"/>
    <w:rsid w:val="000C7754"/>
    <w:rsid w:val="000C78C5"/>
    <w:rsid w:val="000D1395"/>
    <w:rsid w:val="000D20E0"/>
    <w:rsid w:val="000D2B67"/>
    <w:rsid w:val="000D2E09"/>
    <w:rsid w:val="000D6A74"/>
    <w:rsid w:val="000E0E8B"/>
    <w:rsid w:val="000E3F7E"/>
    <w:rsid w:val="000E4057"/>
    <w:rsid w:val="000E67EC"/>
    <w:rsid w:val="000F3F6D"/>
    <w:rsid w:val="000F5110"/>
    <w:rsid w:val="000F5234"/>
    <w:rsid w:val="000F5B01"/>
    <w:rsid w:val="000F5D93"/>
    <w:rsid w:val="000F7A1B"/>
    <w:rsid w:val="00100546"/>
    <w:rsid w:val="00100CE3"/>
    <w:rsid w:val="0010201D"/>
    <w:rsid w:val="001020E1"/>
    <w:rsid w:val="00103B98"/>
    <w:rsid w:val="00105170"/>
    <w:rsid w:val="001060AE"/>
    <w:rsid w:val="0010664D"/>
    <w:rsid w:val="0010758B"/>
    <w:rsid w:val="00107B54"/>
    <w:rsid w:val="00111AAC"/>
    <w:rsid w:val="00113398"/>
    <w:rsid w:val="00113670"/>
    <w:rsid w:val="00115DDE"/>
    <w:rsid w:val="0012080F"/>
    <w:rsid w:val="00124297"/>
    <w:rsid w:val="00124B5A"/>
    <w:rsid w:val="00124DD2"/>
    <w:rsid w:val="0012502A"/>
    <w:rsid w:val="001273B4"/>
    <w:rsid w:val="00130334"/>
    <w:rsid w:val="0013136A"/>
    <w:rsid w:val="00131DFB"/>
    <w:rsid w:val="001329B9"/>
    <w:rsid w:val="001332DE"/>
    <w:rsid w:val="001336AD"/>
    <w:rsid w:val="00136C69"/>
    <w:rsid w:val="00137704"/>
    <w:rsid w:val="001403C2"/>
    <w:rsid w:val="00141057"/>
    <w:rsid w:val="00142644"/>
    <w:rsid w:val="00150A0D"/>
    <w:rsid w:val="00152E89"/>
    <w:rsid w:val="001600DB"/>
    <w:rsid w:val="001601B9"/>
    <w:rsid w:val="00160F29"/>
    <w:rsid w:val="00166391"/>
    <w:rsid w:val="001701FB"/>
    <w:rsid w:val="0017380C"/>
    <w:rsid w:val="00173D10"/>
    <w:rsid w:val="00175737"/>
    <w:rsid w:val="00177631"/>
    <w:rsid w:val="00180D86"/>
    <w:rsid w:val="00182877"/>
    <w:rsid w:val="001852C7"/>
    <w:rsid w:val="00185F1A"/>
    <w:rsid w:val="00186061"/>
    <w:rsid w:val="00186373"/>
    <w:rsid w:val="00187DEF"/>
    <w:rsid w:val="00193FF4"/>
    <w:rsid w:val="001940EB"/>
    <w:rsid w:val="00194986"/>
    <w:rsid w:val="0019575B"/>
    <w:rsid w:val="001A051E"/>
    <w:rsid w:val="001A16F5"/>
    <w:rsid w:val="001A4244"/>
    <w:rsid w:val="001A43F4"/>
    <w:rsid w:val="001A514A"/>
    <w:rsid w:val="001A5A50"/>
    <w:rsid w:val="001A74FC"/>
    <w:rsid w:val="001A771C"/>
    <w:rsid w:val="001B0722"/>
    <w:rsid w:val="001B0836"/>
    <w:rsid w:val="001B3840"/>
    <w:rsid w:val="001B3BFD"/>
    <w:rsid w:val="001B4542"/>
    <w:rsid w:val="001B7C72"/>
    <w:rsid w:val="001C0330"/>
    <w:rsid w:val="001C23AF"/>
    <w:rsid w:val="001C25E3"/>
    <w:rsid w:val="001C4120"/>
    <w:rsid w:val="001C4983"/>
    <w:rsid w:val="001C6539"/>
    <w:rsid w:val="001C6ADF"/>
    <w:rsid w:val="001C77D3"/>
    <w:rsid w:val="001D4C9F"/>
    <w:rsid w:val="001D4E35"/>
    <w:rsid w:val="001D4EF0"/>
    <w:rsid w:val="001D58BC"/>
    <w:rsid w:val="001D7D29"/>
    <w:rsid w:val="001D7FA7"/>
    <w:rsid w:val="001E43F8"/>
    <w:rsid w:val="001E66C5"/>
    <w:rsid w:val="001F151A"/>
    <w:rsid w:val="001F1ADA"/>
    <w:rsid w:val="001F2B29"/>
    <w:rsid w:val="001F3E95"/>
    <w:rsid w:val="001F56E0"/>
    <w:rsid w:val="001F5EF5"/>
    <w:rsid w:val="001F64E0"/>
    <w:rsid w:val="001F6AB8"/>
    <w:rsid w:val="001F752E"/>
    <w:rsid w:val="00201E95"/>
    <w:rsid w:val="002049F9"/>
    <w:rsid w:val="002050D5"/>
    <w:rsid w:val="0020680F"/>
    <w:rsid w:val="00210407"/>
    <w:rsid w:val="00210A6B"/>
    <w:rsid w:val="00210E3C"/>
    <w:rsid w:val="00212AF2"/>
    <w:rsid w:val="00214B20"/>
    <w:rsid w:val="00217237"/>
    <w:rsid w:val="002173F1"/>
    <w:rsid w:val="002203BA"/>
    <w:rsid w:val="002211E1"/>
    <w:rsid w:val="00222F47"/>
    <w:rsid w:val="00224461"/>
    <w:rsid w:val="002244AD"/>
    <w:rsid w:val="00226EC0"/>
    <w:rsid w:val="0022729D"/>
    <w:rsid w:val="002277F6"/>
    <w:rsid w:val="0023364D"/>
    <w:rsid w:val="002336A6"/>
    <w:rsid w:val="0023439D"/>
    <w:rsid w:val="0023495C"/>
    <w:rsid w:val="002365F1"/>
    <w:rsid w:val="00236EA9"/>
    <w:rsid w:val="00240844"/>
    <w:rsid w:val="002417BF"/>
    <w:rsid w:val="00241946"/>
    <w:rsid w:val="00242C98"/>
    <w:rsid w:val="00244CC7"/>
    <w:rsid w:val="00245427"/>
    <w:rsid w:val="00250860"/>
    <w:rsid w:val="00251A54"/>
    <w:rsid w:val="00253B8D"/>
    <w:rsid w:val="00254373"/>
    <w:rsid w:val="002561C1"/>
    <w:rsid w:val="00256800"/>
    <w:rsid w:val="00256FB0"/>
    <w:rsid w:val="002572C7"/>
    <w:rsid w:val="00260985"/>
    <w:rsid w:val="00261D94"/>
    <w:rsid w:val="00262227"/>
    <w:rsid w:val="00262709"/>
    <w:rsid w:val="00263336"/>
    <w:rsid w:val="00263914"/>
    <w:rsid w:val="00263F1C"/>
    <w:rsid w:val="0026422C"/>
    <w:rsid w:val="00272B12"/>
    <w:rsid w:val="00273D60"/>
    <w:rsid w:val="0027434F"/>
    <w:rsid w:val="00276FF9"/>
    <w:rsid w:val="00280C03"/>
    <w:rsid w:val="00284686"/>
    <w:rsid w:val="00284E09"/>
    <w:rsid w:val="00285963"/>
    <w:rsid w:val="002869D6"/>
    <w:rsid w:val="0028702C"/>
    <w:rsid w:val="0028718E"/>
    <w:rsid w:val="00287422"/>
    <w:rsid w:val="00290833"/>
    <w:rsid w:val="00293787"/>
    <w:rsid w:val="002941D1"/>
    <w:rsid w:val="00294238"/>
    <w:rsid w:val="0029681E"/>
    <w:rsid w:val="00296E98"/>
    <w:rsid w:val="00296F0C"/>
    <w:rsid w:val="002979E9"/>
    <w:rsid w:val="002A1D22"/>
    <w:rsid w:val="002A1ED4"/>
    <w:rsid w:val="002A3506"/>
    <w:rsid w:val="002A48BF"/>
    <w:rsid w:val="002A71A6"/>
    <w:rsid w:val="002A7BEA"/>
    <w:rsid w:val="002B17B2"/>
    <w:rsid w:val="002B36B1"/>
    <w:rsid w:val="002B58C9"/>
    <w:rsid w:val="002B5A07"/>
    <w:rsid w:val="002B5A47"/>
    <w:rsid w:val="002B6652"/>
    <w:rsid w:val="002C0D29"/>
    <w:rsid w:val="002C1C67"/>
    <w:rsid w:val="002C421E"/>
    <w:rsid w:val="002C42AC"/>
    <w:rsid w:val="002C618A"/>
    <w:rsid w:val="002D2348"/>
    <w:rsid w:val="002D30A5"/>
    <w:rsid w:val="002D67B5"/>
    <w:rsid w:val="002D6B4B"/>
    <w:rsid w:val="002E3706"/>
    <w:rsid w:val="002E4368"/>
    <w:rsid w:val="002E58D6"/>
    <w:rsid w:val="002E74B0"/>
    <w:rsid w:val="002F11E5"/>
    <w:rsid w:val="002F2B5E"/>
    <w:rsid w:val="002F4255"/>
    <w:rsid w:val="002F6162"/>
    <w:rsid w:val="002F7471"/>
    <w:rsid w:val="002F7CC4"/>
    <w:rsid w:val="00300864"/>
    <w:rsid w:val="00301440"/>
    <w:rsid w:val="00303F87"/>
    <w:rsid w:val="0031556E"/>
    <w:rsid w:val="00315CA9"/>
    <w:rsid w:val="00315F35"/>
    <w:rsid w:val="00317BB6"/>
    <w:rsid w:val="00317F7E"/>
    <w:rsid w:val="0032118D"/>
    <w:rsid w:val="003216C4"/>
    <w:rsid w:val="0032181E"/>
    <w:rsid w:val="003218A0"/>
    <w:rsid w:val="00322E9B"/>
    <w:rsid w:val="00323776"/>
    <w:rsid w:val="00323787"/>
    <w:rsid w:val="003242F2"/>
    <w:rsid w:val="00325C34"/>
    <w:rsid w:val="00327366"/>
    <w:rsid w:val="00327F94"/>
    <w:rsid w:val="00331CA2"/>
    <w:rsid w:val="00332DF0"/>
    <w:rsid w:val="003356F0"/>
    <w:rsid w:val="00336075"/>
    <w:rsid w:val="00336568"/>
    <w:rsid w:val="00337016"/>
    <w:rsid w:val="003370BD"/>
    <w:rsid w:val="00337B63"/>
    <w:rsid w:val="00340C68"/>
    <w:rsid w:val="003461B0"/>
    <w:rsid w:val="00346B47"/>
    <w:rsid w:val="00346DCA"/>
    <w:rsid w:val="003473BB"/>
    <w:rsid w:val="0035199D"/>
    <w:rsid w:val="00353F09"/>
    <w:rsid w:val="0035748D"/>
    <w:rsid w:val="003609EF"/>
    <w:rsid w:val="00361EB2"/>
    <w:rsid w:val="00362D40"/>
    <w:rsid w:val="003636B3"/>
    <w:rsid w:val="00365236"/>
    <w:rsid w:val="00365D0E"/>
    <w:rsid w:val="00367FC3"/>
    <w:rsid w:val="00371F9D"/>
    <w:rsid w:val="003729B4"/>
    <w:rsid w:val="0037308E"/>
    <w:rsid w:val="0037384D"/>
    <w:rsid w:val="00374283"/>
    <w:rsid w:val="003757FE"/>
    <w:rsid w:val="003822EF"/>
    <w:rsid w:val="0038242E"/>
    <w:rsid w:val="00390B29"/>
    <w:rsid w:val="003914E8"/>
    <w:rsid w:val="00391565"/>
    <w:rsid w:val="003926B0"/>
    <w:rsid w:val="0039657E"/>
    <w:rsid w:val="00396B33"/>
    <w:rsid w:val="003A247D"/>
    <w:rsid w:val="003A2BE8"/>
    <w:rsid w:val="003A43C8"/>
    <w:rsid w:val="003A5699"/>
    <w:rsid w:val="003A5CB6"/>
    <w:rsid w:val="003A6A8B"/>
    <w:rsid w:val="003A797D"/>
    <w:rsid w:val="003B152C"/>
    <w:rsid w:val="003B1F1B"/>
    <w:rsid w:val="003B44C2"/>
    <w:rsid w:val="003B7090"/>
    <w:rsid w:val="003B70A0"/>
    <w:rsid w:val="003C131C"/>
    <w:rsid w:val="003C238F"/>
    <w:rsid w:val="003C457D"/>
    <w:rsid w:val="003C75FA"/>
    <w:rsid w:val="003D08C7"/>
    <w:rsid w:val="003D3C2F"/>
    <w:rsid w:val="003D44AB"/>
    <w:rsid w:val="003D53EC"/>
    <w:rsid w:val="003D6DC6"/>
    <w:rsid w:val="003D77A5"/>
    <w:rsid w:val="003E0A90"/>
    <w:rsid w:val="003E15F6"/>
    <w:rsid w:val="003E3712"/>
    <w:rsid w:val="003E74C9"/>
    <w:rsid w:val="003E78F2"/>
    <w:rsid w:val="003F048F"/>
    <w:rsid w:val="003F14D1"/>
    <w:rsid w:val="003F5FB9"/>
    <w:rsid w:val="00401BE1"/>
    <w:rsid w:val="00402D88"/>
    <w:rsid w:val="00403062"/>
    <w:rsid w:val="0040306E"/>
    <w:rsid w:val="004040C5"/>
    <w:rsid w:val="00404E40"/>
    <w:rsid w:val="00404E49"/>
    <w:rsid w:val="00405CBF"/>
    <w:rsid w:val="00406B8B"/>
    <w:rsid w:val="00412CE1"/>
    <w:rsid w:val="00413B1D"/>
    <w:rsid w:val="004147AA"/>
    <w:rsid w:val="00416080"/>
    <w:rsid w:val="004179D9"/>
    <w:rsid w:val="004210A1"/>
    <w:rsid w:val="00421306"/>
    <w:rsid w:val="00422850"/>
    <w:rsid w:val="00422929"/>
    <w:rsid w:val="00423AF8"/>
    <w:rsid w:val="004326EA"/>
    <w:rsid w:val="0043287F"/>
    <w:rsid w:val="0043297C"/>
    <w:rsid w:val="00435DC4"/>
    <w:rsid w:val="00435F7B"/>
    <w:rsid w:val="0043686E"/>
    <w:rsid w:val="00436F08"/>
    <w:rsid w:val="00444594"/>
    <w:rsid w:val="00444CB8"/>
    <w:rsid w:val="00445A34"/>
    <w:rsid w:val="00450FEC"/>
    <w:rsid w:val="00452D66"/>
    <w:rsid w:val="00455BD8"/>
    <w:rsid w:val="0045768E"/>
    <w:rsid w:val="00457BE1"/>
    <w:rsid w:val="00461259"/>
    <w:rsid w:val="004649B0"/>
    <w:rsid w:val="00465B24"/>
    <w:rsid w:val="00465BF2"/>
    <w:rsid w:val="004664C8"/>
    <w:rsid w:val="004736CA"/>
    <w:rsid w:val="0047452E"/>
    <w:rsid w:val="00474C20"/>
    <w:rsid w:val="00474E20"/>
    <w:rsid w:val="0047680D"/>
    <w:rsid w:val="00480A0C"/>
    <w:rsid w:val="00481E9E"/>
    <w:rsid w:val="00484BED"/>
    <w:rsid w:val="00484EC8"/>
    <w:rsid w:val="00485C84"/>
    <w:rsid w:val="00491546"/>
    <w:rsid w:val="00492199"/>
    <w:rsid w:val="00493BD1"/>
    <w:rsid w:val="004955F2"/>
    <w:rsid w:val="004A011B"/>
    <w:rsid w:val="004A32F3"/>
    <w:rsid w:val="004A3699"/>
    <w:rsid w:val="004A3EEA"/>
    <w:rsid w:val="004A5288"/>
    <w:rsid w:val="004A52BD"/>
    <w:rsid w:val="004A77F8"/>
    <w:rsid w:val="004B00C5"/>
    <w:rsid w:val="004B1440"/>
    <w:rsid w:val="004B3209"/>
    <w:rsid w:val="004B4089"/>
    <w:rsid w:val="004B4F2D"/>
    <w:rsid w:val="004B5DDB"/>
    <w:rsid w:val="004C0302"/>
    <w:rsid w:val="004C20CC"/>
    <w:rsid w:val="004C3126"/>
    <w:rsid w:val="004C7923"/>
    <w:rsid w:val="004C7B3D"/>
    <w:rsid w:val="004D0661"/>
    <w:rsid w:val="004D100A"/>
    <w:rsid w:val="004D1A44"/>
    <w:rsid w:val="004D38E1"/>
    <w:rsid w:val="004D4BB9"/>
    <w:rsid w:val="004D51A0"/>
    <w:rsid w:val="004D56E3"/>
    <w:rsid w:val="004D6815"/>
    <w:rsid w:val="004E10A3"/>
    <w:rsid w:val="004E3857"/>
    <w:rsid w:val="004E3E1C"/>
    <w:rsid w:val="004E5DF7"/>
    <w:rsid w:val="004E631F"/>
    <w:rsid w:val="004E7DC2"/>
    <w:rsid w:val="004F01BA"/>
    <w:rsid w:val="004F27F8"/>
    <w:rsid w:val="004F335A"/>
    <w:rsid w:val="004F4479"/>
    <w:rsid w:val="00500008"/>
    <w:rsid w:val="005001FA"/>
    <w:rsid w:val="00502AEB"/>
    <w:rsid w:val="005034F4"/>
    <w:rsid w:val="00503E7B"/>
    <w:rsid w:val="00506F54"/>
    <w:rsid w:val="00511580"/>
    <w:rsid w:val="005135E5"/>
    <w:rsid w:val="005136E4"/>
    <w:rsid w:val="00513C22"/>
    <w:rsid w:val="00513DB1"/>
    <w:rsid w:val="00515245"/>
    <w:rsid w:val="00516FC1"/>
    <w:rsid w:val="00520094"/>
    <w:rsid w:val="00522516"/>
    <w:rsid w:val="00522DCE"/>
    <w:rsid w:val="0052332D"/>
    <w:rsid w:val="00523763"/>
    <w:rsid w:val="00525423"/>
    <w:rsid w:val="0052665A"/>
    <w:rsid w:val="005348A9"/>
    <w:rsid w:val="00535679"/>
    <w:rsid w:val="00535843"/>
    <w:rsid w:val="005361D9"/>
    <w:rsid w:val="005362F7"/>
    <w:rsid w:val="005424D3"/>
    <w:rsid w:val="00542A4C"/>
    <w:rsid w:val="00543A4B"/>
    <w:rsid w:val="00544FDD"/>
    <w:rsid w:val="0054609D"/>
    <w:rsid w:val="00546ACA"/>
    <w:rsid w:val="00547088"/>
    <w:rsid w:val="005477E7"/>
    <w:rsid w:val="00551078"/>
    <w:rsid w:val="005549E1"/>
    <w:rsid w:val="00554D76"/>
    <w:rsid w:val="00555EB7"/>
    <w:rsid w:val="00557D97"/>
    <w:rsid w:val="00560405"/>
    <w:rsid w:val="00561740"/>
    <w:rsid w:val="0056567F"/>
    <w:rsid w:val="00565A76"/>
    <w:rsid w:val="00565CFA"/>
    <w:rsid w:val="00567C95"/>
    <w:rsid w:val="005724E9"/>
    <w:rsid w:val="00572E74"/>
    <w:rsid w:val="0057338E"/>
    <w:rsid w:val="00573C31"/>
    <w:rsid w:val="005763E9"/>
    <w:rsid w:val="00577211"/>
    <w:rsid w:val="00580B1D"/>
    <w:rsid w:val="00581E2B"/>
    <w:rsid w:val="00582D5E"/>
    <w:rsid w:val="00584378"/>
    <w:rsid w:val="00585343"/>
    <w:rsid w:val="00587C76"/>
    <w:rsid w:val="005918AD"/>
    <w:rsid w:val="00592FD8"/>
    <w:rsid w:val="005943B9"/>
    <w:rsid w:val="005952F9"/>
    <w:rsid w:val="0059539E"/>
    <w:rsid w:val="00597720"/>
    <w:rsid w:val="00597F8C"/>
    <w:rsid w:val="005A06DB"/>
    <w:rsid w:val="005A08BD"/>
    <w:rsid w:val="005A1FFC"/>
    <w:rsid w:val="005A2396"/>
    <w:rsid w:val="005A3947"/>
    <w:rsid w:val="005A4BED"/>
    <w:rsid w:val="005A5B7F"/>
    <w:rsid w:val="005A612E"/>
    <w:rsid w:val="005A7A16"/>
    <w:rsid w:val="005B147D"/>
    <w:rsid w:val="005B191D"/>
    <w:rsid w:val="005B3D5E"/>
    <w:rsid w:val="005C0141"/>
    <w:rsid w:val="005C33F2"/>
    <w:rsid w:val="005C430A"/>
    <w:rsid w:val="005C5644"/>
    <w:rsid w:val="005C65FF"/>
    <w:rsid w:val="005C69F5"/>
    <w:rsid w:val="005C6BB4"/>
    <w:rsid w:val="005D246F"/>
    <w:rsid w:val="005D3FC9"/>
    <w:rsid w:val="005D4266"/>
    <w:rsid w:val="005D4E24"/>
    <w:rsid w:val="005D5440"/>
    <w:rsid w:val="005D5E5E"/>
    <w:rsid w:val="005D5F97"/>
    <w:rsid w:val="005E2E9C"/>
    <w:rsid w:val="005E2FC1"/>
    <w:rsid w:val="005E47E5"/>
    <w:rsid w:val="005E7976"/>
    <w:rsid w:val="005F4106"/>
    <w:rsid w:val="005F4330"/>
    <w:rsid w:val="005F587A"/>
    <w:rsid w:val="005F6A82"/>
    <w:rsid w:val="005F6F94"/>
    <w:rsid w:val="005F7322"/>
    <w:rsid w:val="005F74C0"/>
    <w:rsid w:val="0060029B"/>
    <w:rsid w:val="00600338"/>
    <w:rsid w:val="006006BF"/>
    <w:rsid w:val="00601429"/>
    <w:rsid w:val="00602816"/>
    <w:rsid w:val="00602A29"/>
    <w:rsid w:val="006043D8"/>
    <w:rsid w:val="00604C66"/>
    <w:rsid w:val="00607315"/>
    <w:rsid w:val="00611873"/>
    <w:rsid w:val="0061290D"/>
    <w:rsid w:val="00615431"/>
    <w:rsid w:val="006156D5"/>
    <w:rsid w:val="006210A8"/>
    <w:rsid w:val="0062365E"/>
    <w:rsid w:val="00625A9A"/>
    <w:rsid w:val="00625E8A"/>
    <w:rsid w:val="0062786D"/>
    <w:rsid w:val="00632E7B"/>
    <w:rsid w:val="00633CC0"/>
    <w:rsid w:val="00635A21"/>
    <w:rsid w:val="0063666D"/>
    <w:rsid w:val="006367AD"/>
    <w:rsid w:val="006401C1"/>
    <w:rsid w:val="0064262C"/>
    <w:rsid w:val="00642658"/>
    <w:rsid w:val="00643F20"/>
    <w:rsid w:val="00644057"/>
    <w:rsid w:val="00645B98"/>
    <w:rsid w:val="00645E38"/>
    <w:rsid w:val="00646484"/>
    <w:rsid w:val="006508C5"/>
    <w:rsid w:val="00650B6B"/>
    <w:rsid w:val="00650EFB"/>
    <w:rsid w:val="00652D3A"/>
    <w:rsid w:val="00654984"/>
    <w:rsid w:val="00657352"/>
    <w:rsid w:val="006620F6"/>
    <w:rsid w:val="00663D3F"/>
    <w:rsid w:val="0066707E"/>
    <w:rsid w:val="00671F32"/>
    <w:rsid w:val="00672BA0"/>
    <w:rsid w:val="00674A30"/>
    <w:rsid w:val="00676FC8"/>
    <w:rsid w:val="00681EC2"/>
    <w:rsid w:val="0068437E"/>
    <w:rsid w:val="00686A81"/>
    <w:rsid w:val="006909EF"/>
    <w:rsid w:val="006912F7"/>
    <w:rsid w:val="00692B81"/>
    <w:rsid w:val="0069380B"/>
    <w:rsid w:val="0069555F"/>
    <w:rsid w:val="00696B09"/>
    <w:rsid w:val="006A30A9"/>
    <w:rsid w:val="006A3B3F"/>
    <w:rsid w:val="006A4456"/>
    <w:rsid w:val="006A4DAF"/>
    <w:rsid w:val="006A50F0"/>
    <w:rsid w:val="006A750F"/>
    <w:rsid w:val="006B3847"/>
    <w:rsid w:val="006C2CD8"/>
    <w:rsid w:val="006C69C3"/>
    <w:rsid w:val="006D0FA1"/>
    <w:rsid w:val="006D1C16"/>
    <w:rsid w:val="006D32F8"/>
    <w:rsid w:val="006D48D1"/>
    <w:rsid w:val="006D491F"/>
    <w:rsid w:val="006D5531"/>
    <w:rsid w:val="006D5AB8"/>
    <w:rsid w:val="006D5B8B"/>
    <w:rsid w:val="006D61AC"/>
    <w:rsid w:val="006D76A5"/>
    <w:rsid w:val="006D7F0D"/>
    <w:rsid w:val="006E0640"/>
    <w:rsid w:val="006E247F"/>
    <w:rsid w:val="006E59A7"/>
    <w:rsid w:val="006E5C7E"/>
    <w:rsid w:val="006E68FA"/>
    <w:rsid w:val="006E6E67"/>
    <w:rsid w:val="006F08AA"/>
    <w:rsid w:val="006F2DBD"/>
    <w:rsid w:val="006F36A2"/>
    <w:rsid w:val="006F43ED"/>
    <w:rsid w:val="006F51F2"/>
    <w:rsid w:val="007038AB"/>
    <w:rsid w:val="00705DFF"/>
    <w:rsid w:val="00706F32"/>
    <w:rsid w:val="00707C2E"/>
    <w:rsid w:val="00710C0C"/>
    <w:rsid w:val="007157FB"/>
    <w:rsid w:val="007167FA"/>
    <w:rsid w:val="00720293"/>
    <w:rsid w:val="00723846"/>
    <w:rsid w:val="00725665"/>
    <w:rsid w:val="00731043"/>
    <w:rsid w:val="00732A19"/>
    <w:rsid w:val="00732F43"/>
    <w:rsid w:val="00733A2F"/>
    <w:rsid w:val="00736A89"/>
    <w:rsid w:val="00736D6D"/>
    <w:rsid w:val="00737A10"/>
    <w:rsid w:val="00740053"/>
    <w:rsid w:val="00740239"/>
    <w:rsid w:val="0074077B"/>
    <w:rsid w:val="007424C1"/>
    <w:rsid w:val="00744D8B"/>
    <w:rsid w:val="007451CC"/>
    <w:rsid w:val="00750C34"/>
    <w:rsid w:val="007522C9"/>
    <w:rsid w:val="0075346F"/>
    <w:rsid w:val="00753D9E"/>
    <w:rsid w:val="00757381"/>
    <w:rsid w:val="00757B86"/>
    <w:rsid w:val="00760E8B"/>
    <w:rsid w:val="00762D6D"/>
    <w:rsid w:val="0076419E"/>
    <w:rsid w:val="007656A3"/>
    <w:rsid w:val="00766AF6"/>
    <w:rsid w:val="0076770F"/>
    <w:rsid w:val="00767FC0"/>
    <w:rsid w:val="00771A23"/>
    <w:rsid w:val="00771CF6"/>
    <w:rsid w:val="00772D07"/>
    <w:rsid w:val="00773252"/>
    <w:rsid w:val="007737FD"/>
    <w:rsid w:val="007741FA"/>
    <w:rsid w:val="007742BC"/>
    <w:rsid w:val="007803FA"/>
    <w:rsid w:val="00781FC9"/>
    <w:rsid w:val="00782EAC"/>
    <w:rsid w:val="00782F29"/>
    <w:rsid w:val="0078306A"/>
    <w:rsid w:val="0078512D"/>
    <w:rsid w:val="0078689A"/>
    <w:rsid w:val="00786E6F"/>
    <w:rsid w:val="007900F6"/>
    <w:rsid w:val="00791EAF"/>
    <w:rsid w:val="0079211E"/>
    <w:rsid w:val="0079253E"/>
    <w:rsid w:val="007927A9"/>
    <w:rsid w:val="00792CC4"/>
    <w:rsid w:val="00794DC8"/>
    <w:rsid w:val="00795FC8"/>
    <w:rsid w:val="00796EBD"/>
    <w:rsid w:val="00797632"/>
    <w:rsid w:val="007A0709"/>
    <w:rsid w:val="007A54F1"/>
    <w:rsid w:val="007A572F"/>
    <w:rsid w:val="007A57A2"/>
    <w:rsid w:val="007A5988"/>
    <w:rsid w:val="007A6007"/>
    <w:rsid w:val="007A65E9"/>
    <w:rsid w:val="007B0A79"/>
    <w:rsid w:val="007B13C2"/>
    <w:rsid w:val="007B18EA"/>
    <w:rsid w:val="007B1E24"/>
    <w:rsid w:val="007B2069"/>
    <w:rsid w:val="007B256D"/>
    <w:rsid w:val="007B41B2"/>
    <w:rsid w:val="007B4A1C"/>
    <w:rsid w:val="007B568F"/>
    <w:rsid w:val="007B6A89"/>
    <w:rsid w:val="007B7038"/>
    <w:rsid w:val="007B7720"/>
    <w:rsid w:val="007C0053"/>
    <w:rsid w:val="007C0B32"/>
    <w:rsid w:val="007C40EE"/>
    <w:rsid w:val="007C4812"/>
    <w:rsid w:val="007C5AB1"/>
    <w:rsid w:val="007C5B2F"/>
    <w:rsid w:val="007D058A"/>
    <w:rsid w:val="007D3CAA"/>
    <w:rsid w:val="007D700F"/>
    <w:rsid w:val="007E0120"/>
    <w:rsid w:val="007E13C9"/>
    <w:rsid w:val="007E1D31"/>
    <w:rsid w:val="007E4451"/>
    <w:rsid w:val="007E6EE1"/>
    <w:rsid w:val="007E73C5"/>
    <w:rsid w:val="007F117B"/>
    <w:rsid w:val="007F1E3E"/>
    <w:rsid w:val="007F4F82"/>
    <w:rsid w:val="007F5F2A"/>
    <w:rsid w:val="0080119A"/>
    <w:rsid w:val="00802A2A"/>
    <w:rsid w:val="00803884"/>
    <w:rsid w:val="008057D2"/>
    <w:rsid w:val="00806772"/>
    <w:rsid w:val="00807818"/>
    <w:rsid w:val="008100C3"/>
    <w:rsid w:val="00810191"/>
    <w:rsid w:val="0081168D"/>
    <w:rsid w:val="00814BB1"/>
    <w:rsid w:val="00816C8D"/>
    <w:rsid w:val="00817CA9"/>
    <w:rsid w:val="00820A0C"/>
    <w:rsid w:val="00821902"/>
    <w:rsid w:val="0082364B"/>
    <w:rsid w:val="008242A5"/>
    <w:rsid w:val="0083247F"/>
    <w:rsid w:val="00832B18"/>
    <w:rsid w:val="00835582"/>
    <w:rsid w:val="00840A7E"/>
    <w:rsid w:val="008427B0"/>
    <w:rsid w:val="008433FD"/>
    <w:rsid w:val="00843567"/>
    <w:rsid w:val="00843BF6"/>
    <w:rsid w:val="008440E7"/>
    <w:rsid w:val="008444ED"/>
    <w:rsid w:val="00847369"/>
    <w:rsid w:val="00847626"/>
    <w:rsid w:val="00850110"/>
    <w:rsid w:val="008510BB"/>
    <w:rsid w:val="008556D4"/>
    <w:rsid w:val="008561DC"/>
    <w:rsid w:val="00860FB3"/>
    <w:rsid w:val="00862A55"/>
    <w:rsid w:val="008643CA"/>
    <w:rsid w:val="008654E9"/>
    <w:rsid w:val="00865C91"/>
    <w:rsid w:val="00867306"/>
    <w:rsid w:val="00872A5A"/>
    <w:rsid w:val="00873F4F"/>
    <w:rsid w:val="00873FA2"/>
    <w:rsid w:val="00875575"/>
    <w:rsid w:val="008756A5"/>
    <w:rsid w:val="00877021"/>
    <w:rsid w:val="008800BF"/>
    <w:rsid w:val="00880E95"/>
    <w:rsid w:val="00881E75"/>
    <w:rsid w:val="008879DF"/>
    <w:rsid w:val="00891428"/>
    <w:rsid w:val="00892A15"/>
    <w:rsid w:val="00893BFF"/>
    <w:rsid w:val="00893F2B"/>
    <w:rsid w:val="00896C13"/>
    <w:rsid w:val="00896D32"/>
    <w:rsid w:val="008A091D"/>
    <w:rsid w:val="008A1E5E"/>
    <w:rsid w:val="008A3BF2"/>
    <w:rsid w:val="008A7668"/>
    <w:rsid w:val="008B304F"/>
    <w:rsid w:val="008B426E"/>
    <w:rsid w:val="008B7494"/>
    <w:rsid w:val="008B74C4"/>
    <w:rsid w:val="008C0A5C"/>
    <w:rsid w:val="008C1D35"/>
    <w:rsid w:val="008C32E1"/>
    <w:rsid w:val="008C39B0"/>
    <w:rsid w:val="008C4542"/>
    <w:rsid w:val="008C5120"/>
    <w:rsid w:val="008C5254"/>
    <w:rsid w:val="008C619D"/>
    <w:rsid w:val="008C67D8"/>
    <w:rsid w:val="008D04DC"/>
    <w:rsid w:val="008D0D26"/>
    <w:rsid w:val="008D0FC3"/>
    <w:rsid w:val="008D20F9"/>
    <w:rsid w:val="008D22F6"/>
    <w:rsid w:val="008D5EEB"/>
    <w:rsid w:val="008D6321"/>
    <w:rsid w:val="008D71AE"/>
    <w:rsid w:val="008D74F6"/>
    <w:rsid w:val="008E04BF"/>
    <w:rsid w:val="008E3126"/>
    <w:rsid w:val="008E37CC"/>
    <w:rsid w:val="008E5A59"/>
    <w:rsid w:val="008E5F89"/>
    <w:rsid w:val="008E703A"/>
    <w:rsid w:val="008E705D"/>
    <w:rsid w:val="008F0538"/>
    <w:rsid w:val="008F069B"/>
    <w:rsid w:val="008F2B01"/>
    <w:rsid w:val="008F2B17"/>
    <w:rsid w:val="008F3B86"/>
    <w:rsid w:val="008F4248"/>
    <w:rsid w:val="008F5E58"/>
    <w:rsid w:val="008F638C"/>
    <w:rsid w:val="008F6BFA"/>
    <w:rsid w:val="00901A2D"/>
    <w:rsid w:val="0090249D"/>
    <w:rsid w:val="00903069"/>
    <w:rsid w:val="0090386F"/>
    <w:rsid w:val="00904A2B"/>
    <w:rsid w:val="00907CE7"/>
    <w:rsid w:val="009112B5"/>
    <w:rsid w:val="009122CE"/>
    <w:rsid w:val="00912F56"/>
    <w:rsid w:val="00912FAC"/>
    <w:rsid w:val="00914AC6"/>
    <w:rsid w:val="0093489B"/>
    <w:rsid w:val="00936799"/>
    <w:rsid w:val="00937BD9"/>
    <w:rsid w:val="009406AA"/>
    <w:rsid w:val="00940AF1"/>
    <w:rsid w:val="009423D6"/>
    <w:rsid w:val="009424C0"/>
    <w:rsid w:val="0094468E"/>
    <w:rsid w:val="00944A91"/>
    <w:rsid w:val="00950AF7"/>
    <w:rsid w:val="009569EB"/>
    <w:rsid w:val="00957543"/>
    <w:rsid w:val="00960CA7"/>
    <w:rsid w:val="009610CB"/>
    <w:rsid w:val="00962B8D"/>
    <w:rsid w:val="00962C05"/>
    <w:rsid w:val="00964C92"/>
    <w:rsid w:val="00966999"/>
    <w:rsid w:val="00970730"/>
    <w:rsid w:val="00971661"/>
    <w:rsid w:val="00971D1E"/>
    <w:rsid w:val="00971DB9"/>
    <w:rsid w:val="00975EBD"/>
    <w:rsid w:val="009800D3"/>
    <w:rsid w:val="00981014"/>
    <w:rsid w:val="009817EC"/>
    <w:rsid w:val="00982AB9"/>
    <w:rsid w:val="00984287"/>
    <w:rsid w:val="00984BF0"/>
    <w:rsid w:val="009850C2"/>
    <w:rsid w:val="00986D98"/>
    <w:rsid w:val="00990500"/>
    <w:rsid w:val="00991029"/>
    <w:rsid w:val="009925D5"/>
    <w:rsid w:val="009958B6"/>
    <w:rsid w:val="0099777A"/>
    <w:rsid w:val="009A0DC4"/>
    <w:rsid w:val="009A1C43"/>
    <w:rsid w:val="009A21F8"/>
    <w:rsid w:val="009A7274"/>
    <w:rsid w:val="009B3D5C"/>
    <w:rsid w:val="009B42A3"/>
    <w:rsid w:val="009B797A"/>
    <w:rsid w:val="009C0D27"/>
    <w:rsid w:val="009C17E2"/>
    <w:rsid w:val="009C371A"/>
    <w:rsid w:val="009C5F08"/>
    <w:rsid w:val="009C6B8B"/>
    <w:rsid w:val="009D0623"/>
    <w:rsid w:val="009D0993"/>
    <w:rsid w:val="009D2803"/>
    <w:rsid w:val="009D366E"/>
    <w:rsid w:val="009E03B7"/>
    <w:rsid w:val="009E287A"/>
    <w:rsid w:val="009E3671"/>
    <w:rsid w:val="009E3D9F"/>
    <w:rsid w:val="009E5192"/>
    <w:rsid w:val="009E61CC"/>
    <w:rsid w:val="009E67FC"/>
    <w:rsid w:val="009F0251"/>
    <w:rsid w:val="009F0E7D"/>
    <w:rsid w:val="009F31FB"/>
    <w:rsid w:val="009F61FB"/>
    <w:rsid w:val="00A047BC"/>
    <w:rsid w:val="00A05C68"/>
    <w:rsid w:val="00A10507"/>
    <w:rsid w:val="00A12807"/>
    <w:rsid w:val="00A12D73"/>
    <w:rsid w:val="00A15D0E"/>
    <w:rsid w:val="00A20631"/>
    <w:rsid w:val="00A213E9"/>
    <w:rsid w:val="00A23C14"/>
    <w:rsid w:val="00A24A20"/>
    <w:rsid w:val="00A34D72"/>
    <w:rsid w:val="00A37566"/>
    <w:rsid w:val="00A40618"/>
    <w:rsid w:val="00A4500F"/>
    <w:rsid w:val="00A451B1"/>
    <w:rsid w:val="00A4777D"/>
    <w:rsid w:val="00A52610"/>
    <w:rsid w:val="00A52B16"/>
    <w:rsid w:val="00A530EB"/>
    <w:rsid w:val="00A531E7"/>
    <w:rsid w:val="00A54472"/>
    <w:rsid w:val="00A546DF"/>
    <w:rsid w:val="00A57AAE"/>
    <w:rsid w:val="00A6035C"/>
    <w:rsid w:val="00A609FB"/>
    <w:rsid w:val="00A62960"/>
    <w:rsid w:val="00A62B43"/>
    <w:rsid w:val="00A64718"/>
    <w:rsid w:val="00A64FDE"/>
    <w:rsid w:val="00A6556C"/>
    <w:rsid w:val="00A65A38"/>
    <w:rsid w:val="00A66D02"/>
    <w:rsid w:val="00A70670"/>
    <w:rsid w:val="00A72CBF"/>
    <w:rsid w:val="00A72E79"/>
    <w:rsid w:val="00A75596"/>
    <w:rsid w:val="00A761CC"/>
    <w:rsid w:val="00A76C0D"/>
    <w:rsid w:val="00A828AC"/>
    <w:rsid w:val="00A836E4"/>
    <w:rsid w:val="00A837F8"/>
    <w:rsid w:val="00A847F5"/>
    <w:rsid w:val="00A853CA"/>
    <w:rsid w:val="00A871B7"/>
    <w:rsid w:val="00A873F3"/>
    <w:rsid w:val="00A87A3B"/>
    <w:rsid w:val="00A918C8"/>
    <w:rsid w:val="00A94E65"/>
    <w:rsid w:val="00A9523E"/>
    <w:rsid w:val="00A96114"/>
    <w:rsid w:val="00A97FF1"/>
    <w:rsid w:val="00AA0571"/>
    <w:rsid w:val="00AA0BC1"/>
    <w:rsid w:val="00AA0EA1"/>
    <w:rsid w:val="00AA167E"/>
    <w:rsid w:val="00AA1718"/>
    <w:rsid w:val="00AA3364"/>
    <w:rsid w:val="00AA3E44"/>
    <w:rsid w:val="00AA3E78"/>
    <w:rsid w:val="00AA62DD"/>
    <w:rsid w:val="00AA6FEE"/>
    <w:rsid w:val="00AA7706"/>
    <w:rsid w:val="00AB1FAC"/>
    <w:rsid w:val="00AB2E03"/>
    <w:rsid w:val="00AB4ED2"/>
    <w:rsid w:val="00AB6011"/>
    <w:rsid w:val="00AB6C15"/>
    <w:rsid w:val="00AC0EEB"/>
    <w:rsid w:val="00AC1768"/>
    <w:rsid w:val="00AC18E4"/>
    <w:rsid w:val="00AC335F"/>
    <w:rsid w:val="00AC5FC8"/>
    <w:rsid w:val="00AD07B5"/>
    <w:rsid w:val="00AE3A51"/>
    <w:rsid w:val="00AE47F5"/>
    <w:rsid w:val="00AE6AE3"/>
    <w:rsid w:val="00AE7A9B"/>
    <w:rsid w:val="00AF10AE"/>
    <w:rsid w:val="00AF14D6"/>
    <w:rsid w:val="00AF2159"/>
    <w:rsid w:val="00AF216F"/>
    <w:rsid w:val="00AF2B1A"/>
    <w:rsid w:val="00AF2FCC"/>
    <w:rsid w:val="00AF5025"/>
    <w:rsid w:val="00AF59A7"/>
    <w:rsid w:val="00AF7F43"/>
    <w:rsid w:val="00B00A35"/>
    <w:rsid w:val="00B0317A"/>
    <w:rsid w:val="00B03B0A"/>
    <w:rsid w:val="00B049C4"/>
    <w:rsid w:val="00B10B6A"/>
    <w:rsid w:val="00B10FA1"/>
    <w:rsid w:val="00B12E1C"/>
    <w:rsid w:val="00B14043"/>
    <w:rsid w:val="00B149D1"/>
    <w:rsid w:val="00B1640C"/>
    <w:rsid w:val="00B16FBD"/>
    <w:rsid w:val="00B20D1A"/>
    <w:rsid w:val="00B22FFA"/>
    <w:rsid w:val="00B23B1C"/>
    <w:rsid w:val="00B23FC3"/>
    <w:rsid w:val="00B246AB"/>
    <w:rsid w:val="00B24BD8"/>
    <w:rsid w:val="00B25944"/>
    <w:rsid w:val="00B25BA2"/>
    <w:rsid w:val="00B27EDD"/>
    <w:rsid w:val="00B30AE1"/>
    <w:rsid w:val="00B31B36"/>
    <w:rsid w:val="00B32C0F"/>
    <w:rsid w:val="00B34A5E"/>
    <w:rsid w:val="00B350D7"/>
    <w:rsid w:val="00B35629"/>
    <w:rsid w:val="00B36691"/>
    <w:rsid w:val="00B37941"/>
    <w:rsid w:val="00B37BE2"/>
    <w:rsid w:val="00B427FD"/>
    <w:rsid w:val="00B43CD5"/>
    <w:rsid w:val="00B5220E"/>
    <w:rsid w:val="00B526CE"/>
    <w:rsid w:val="00B531FF"/>
    <w:rsid w:val="00B5474C"/>
    <w:rsid w:val="00B56328"/>
    <w:rsid w:val="00B56D2C"/>
    <w:rsid w:val="00B60EBE"/>
    <w:rsid w:val="00B6220F"/>
    <w:rsid w:val="00B63971"/>
    <w:rsid w:val="00B63AD1"/>
    <w:rsid w:val="00B63D6D"/>
    <w:rsid w:val="00B64865"/>
    <w:rsid w:val="00B65BD0"/>
    <w:rsid w:val="00B6668B"/>
    <w:rsid w:val="00B701DF"/>
    <w:rsid w:val="00B7236C"/>
    <w:rsid w:val="00B7552A"/>
    <w:rsid w:val="00B77E37"/>
    <w:rsid w:val="00B81466"/>
    <w:rsid w:val="00B82CA7"/>
    <w:rsid w:val="00B82E2D"/>
    <w:rsid w:val="00B864A5"/>
    <w:rsid w:val="00B91998"/>
    <w:rsid w:val="00B92088"/>
    <w:rsid w:val="00B93CF1"/>
    <w:rsid w:val="00B93F61"/>
    <w:rsid w:val="00B966F3"/>
    <w:rsid w:val="00BA04FB"/>
    <w:rsid w:val="00BA120F"/>
    <w:rsid w:val="00BA14E9"/>
    <w:rsid w:val="00BA19CB"/>
    <w:rsid w:val="00BA1B4D"/>
    <w:rsid w:val="00BA2163"/>
    <w:rsid w:val="00BA2CB9"/>
    <w:rsid w:val="00BA642F"/>
    <w:rsid w:val="00BA7805"/>
    <w:rsid w:val="00BB0DBA"/>
    <w:rsid w:val="00BB0E46"/>
    <w:rsid w:val="00BB0E7A"/>
    <w:rsid w:val="00BB1330"/>
    <w:rsid w:val="00BB591D"/>
    <w:rsid w:val="00BB5BEB"/>
    <w:rsid w:val="00BB6897"/>
    <w:rsid w:val="00BC1E19"/>
    <w:rsid w:val="00BC247A"/>
    <w:rsid w:val="00BC2D56"/>
    <w:rsid w:val="00BC4E82"/>
    <w:rsid w:val="00BC58C2"/>
    <w:rsid w:val="00BC6A16"/>
    <w:rsid w:val="00BC714D"/>
    <w:rsid w:val="00BC743C"/>
    <w:rsid w:val="00BC7F58"/>
    <w:rsid w:val="00BD04E8"/>
    <w:rsid w:val="00BD085A"/>
    <w:rsid w:val="00BD0E64"/>
    <w:rsid w:val="00BD2917"/>
    <w:rsid w:val="00BD4AED"/>
    <w:rsid w:val="00BD4FF5"/>
    <w:rsid w:val="00BD5596"/>
    <w:rsid w:val="00BD6071"/>
    <w:rsid w:val="00BE1697"/>
    <w:rsid w:val="00BE17D4"/>
    <w:rsid w:val="00BE3274"/>
    <w:rsid w:val="00BE3E17"/>
    <w:rsid w:val="00BF0966"/>
    <w:rsid w:val="00BF209E"/>
    <w:rsid w:val="00BF26A7"/>
    <w:rsid w:val="00BF2D19"/>
    <w:rsid w:val="00BF6894"/>
    <w:rsid w:val="00BF6D86"/>
    <w:rsid w:val="00C0119C"/>
    <w:rsid w:val="00C02D9B"/>
    <w:rsid w:val="00C0438A"/>
    <w:rsid w:val="00C0682B"/>
    <w:rsid w:val="00C07844"/>
    <w:rsid w:val="00C1026B"/>
    <w:rsid w:val="00C11A6E"/>
    <w:rsid w:val="00C11BF1"/>
    <w:rsid w:val="00C142E8"/>
    <w:rsid w:val="00C14C98"/>
    <w:rsid w:val="00C16175"/>
    <w:rsid w:val="00C1649A"/>
    <w:rsid w:val="00C17AE6"/>
    <w:rsid w:val="00C20608"/>
    <w:rsid w:val="00C23C4C"/>
    <w:rsid w:val="00C23F4B"/>
    <w:rsid w:val="00C241A0"/>
    <w:rsid w:val="00C24B71"/>
    <w:rsid w:val="00C25A33"/>
    <w:rsid w:val="00C25EBE"/>
    <w:rsid w:val="00C31D63"/>
    <w:rsid w:val="00C31E54"/>
    <w:rsid w:val="00C333DC"/>
    <w:rsid w:val="00C33A77"/>
    <w:rsid w:val="00C3400A"/>
    <w:rsid w:val="00C40A3E"/>
    <w:rsid w:val="00C43B2B"/>
    <w:rsid w:val="00C44831"/>
    <w:rsid w:val="00C52B3A"/>
    <w:rsid w:val="00C530AB"/>
    <w:rsid w:val="00C53CFD"/>
    <w:rsid w:val="00C54367"/>
    <w:rsid w:val="00C546C0"/>
    <w:rsid w:val="00C54F3C"/>
    <w:rsid w:val="00C61239"/>
    <w:rsid w:val="00C63C29"/>
    <w:rsid w:val="00C64095"/>
    <w:rsid w:val="00C650AF"/>
    <w:rsid w:val="00C65886"/>
    <w:rsid w:val="00C6785E"/>
    <w:rsid w:val="00C711EC"/>
    <w:rsid w:val="00C72C06"/>
    <w:rsid w:val="00C72D22"/>
    <w:rsid w:val="00C72E0B"/>
    <w:rsid w:val="00C739D9"/>
    <w:rsid w:val="00C73CA0"/>
    <w:rsid w:val="00C740F1"/>
    <w:rsid w:val="00C749B0"/>
    <w:rsid w:val="00C75949"/>
    <w:rsid w:val="00C80FD6"/>
    <w:rsid w:val="00C81F84"/>
    <w:rsid w:val="00C851F9"/>
    <w:rsid w:val="00C859E5"/>
    <w:rsid w:val="00C878B3"/>
    <w:rsid w:val="00C904B6"/>
    <w:rsid w:val="00C92A92"/>
    <w:rsid w:val="00C92F0C"/>
    <w:rsid w:val="00C940D0"/>
    <w:rsid w:val="00C97349"/>
    <w:rsid w:val="00CA08A5"/>
    <w:rsid w:val="00CA0A5B"/>
    <w:rsid w:val="00CA2604"/>
    <w:rsid w:val="00CA2E0D"/>
    <w:rsid w:val="00CA3CDA"/>
    <w:rsid w:val="00CA3F17"/>
    <w:rsid w:val="00CA5230"/>
    <w:rsid w:val="00CA52D4"/>
    <w:rsid w:val="00CB038B"/>
    <w:rsid w:val="00CB271B"/>
    <w:rsid w:val="00CB4452"/>
    <w:rsid w:val="00CB5248"/>
    <w:rsid w:val="00CC0AE3"/>
    <w:rsid w:val="00CC1B3C"/>
    <w:rsid w:val="00CC232C"/>
    <w:rsid w:val="00CC3053"/>
    <w:rsid w:val="00CC3069"/>
    <w:rsid w:val="00CC4560"/>
    <w:rsid w:val="00CC4571"/>
    <w:rsid w:val="00CC4F2A"/>
    <w:rsid w:val="00CC5D80"/>
    <w:rsid w:val="00CC7D60"/>
    <w:rsid w:val="00CD1283"/>
    <w:rsid w:val="00CD28F8"/>
    <w:rsid w:val="00CD3DC8"/>
    <w:rsid w:val="00CD462A"/>
    <w:rsid w:val="00CD6EAD"/>
    <w:rsid w:val="00CE1166"/>
    <w:rsid w:val="00CE1BE7"/>
    <w:rsid w:val="00CE26A2"/>
    <w:rsid w:val="00CE31E2"/>
    <w:rsid w:val="00CE5A1C"/>
    <w:rsid w:val="00CF1709"/>
    <w:rsid w:val="00CF1930"/>
    <w:rsid w:val="00CF3420"/>
    <w:rsid w:val="00CF5009"/>
    <w:rsid w:val="00CF6117"/>
    <w:rsid w:val="00CF6EED"/>
    <w:rsid w:val="00D00CCD"/>
    <w:rsid w:val="00D011FE"/>
    <w:rsid w:val="00D022F5"/>
    <w:rsid w:val="00D03DA7"/>
    <w:rsid w:val="00D07B44"/>
    <w:rsid w:val="00D11797"/>
    <w:rsid w:val="00D11B2E"/>
    <w:rsid w:val="00D12AFE"/>
    <w:rsid w:val="00D1324C"/>
    <w:rsid w:val="00D13A88"/>
    <w:rsid w:val="00D14418"/>
    <w:rsid w:val="00D1624C"/>
    <w:rsid w:val="00D17FA6"/>
    <w:rsid w:val="00D20AB1"/>
    <w:rsid w:val="00D2185B"/>
    <w:rsid w:val="00D24944"/>
    <w:rsid w:val="00D24BEA"/>
    <w:rsid w:val="00D251A7"/>
    <w:rsid w:val="00D25EA0"/>
    <w:rsid w:val="00D26EDD"/>
    <w:rsid w:val="00D32206"/>
    <w:rsid w:val="00D32F23"/>
    <w:rsid w:val="00D3457E"/>
    <w:rsid w:val="00D35E40"/>
    <w:rsid w:val="00D36D52"/>
    <w:rsid w:val="00D407E6"/>
    <w:rsid w:val="00D42456"/>
    <w:rsid w:val="00D4473A"/>
    <w:rsid w:val="00D46D9F"/>
    <w:rsid w:val="00D531E8"/>
    <w:rsid w:val="00D5585D"/>
    <w:rsid w:val="00D55A8A"/>
    <w:rsid w:val="00D55FE1"/>
    <w:rsid w:val="00D60D2E"/>
    <w:rsid w:val="00D61750"/>
    <w:rsid w:val="00D61E26"/>
    <w:rsid w:val="00D63057"/>
    <w:rsid w:val="00D636AE"/>
    <w:rsid w:val="00D66F21"/>
    <w:rsid w:val="00D724A8"/>
    <w:rsid w:val="00D741C0"/>
    <w:rsid w:val="00D857E2"/>
    <w:rsid w:val="00D8689C"/>
    <w:rsid w:val="00D87E37"/>
    <w:rsid w:val="00D90DEE"/>
    <w:rsid w:val="00D93ED7"/>
    <w:rsid w:val="00D9422D"/>
    <w:rsid w:val="00D94579"/>
    <w:rsid w:val="00D97212"/>
    <w:rsid w:val="00DA07C8"/>
    <w:rsid w:val="00DA10E1"/>
    <w:rsid w:val="00DA1D5B"/>
    <w:rsid w:val="00DA31B5"/>
    <w:rsid w:val="00DA31D5"/>
    <w:rsid w:val="00DA4C60"/>
    <w:rsid w:val="00DA4E8F"/>
    <w:rsid w:val="00DA5784"/>
    <w:rsid w:val="00DB132E"/>
    <w:rsid w:val="00DB1FC5"/>
    <w:rsid w:val="00DB20ED"/>
    <w:rsid w:val="00DB44C9"/>
    <w:rsid w:val="00DC0387"/>
    <w:rsid w:val="00DC1734"/>
    <w:rsid w:val="00DC35EA"/>
    <w:rsid w:val="00DC4BDD"/>
    <w:rsid w:val="00DC5059"/>
    <w:rsid w:val="00DC6B65"/>
    <w:rsid w:val="00DC6C07"/>
    <w:rsid w:val="00DC7B80"/>
    <w:rsid w:val="00DC7B9B"/>
    <w:rsid w:val="00DD0244"/>
    <w:rsid w:val="00DD079F"/>
    <w:rsid w:val="00DD07AA"/>
    <w:rsid w:val="00DD3055"/>
    <w:rsid w:val="00DD5255"/>
    <w:rsid w:val="00DD7231"/>
    <w:rsid w:val="00DE2357"/>
    <w:rsid w:val="00DE309C"/>
    <w:rsid w:val="00DE6BD7"/>
    <w:rsid w:val="00DF2BE5"/>
    <w:rsid w:val="00DF534A"/>
    <w:rsid w:val="00DF6442"/>
    <w:rsid w:val="00DF7FE2"/>
    <w:rsid w:val="00E00591"/>
    <w:rsid w:val="00E01324"/>
    <w:rsid w:val="00E03C96"/>
    <w:rsid w:val="00E04946"/>
    <w:rsid w:val="00E04EE2"/>
    <w:rsid w:val="00E13D69"/>
    <w:rsid w:val="00E142FC"/>
    <w:rsid w:val="00E14B2A"/>
    <w:rsid w:val="00E16344"/>
    <w:rsid w:val="00E163AC"/>
    <w:rsid w:val="00E171DA"/>
    <w:rsid w:val="00E175D2"/>
    <w:rsid w:val="00E209F0"/>
    <w:rsid w:val="00E25E78"/>
    <w:rsid w:val="00E261E8"/>
    <w:rsid w:val="00E3138B"/>
    <w:rsid w:val="00E31D29"/>
    <w:rsid w:val="00E31E97"/>
    <w:rsid w:val="00E355C8"/>
    <w:rsid w:val="00E423FC"/>
    <w:rsid w:val="00E43123"/>
    <w:rsid w:val="00E45C14"/>
    <w:rsid w:val="00E45C4C"/>
    <w:rsid w:val="00E471BD"/>
    <w:rsid w:val="00E4757C"/>
    <w:rsid w:val="00E47691"/>
    <w:rsid w:val="00E50EE3"/>
    <w:rsid w:val="00E51C99"/>
    <w:rsid w:val="00E52666"/>
    <w:rsid w:val="00E5283F"/>
    <w:rsid w:val="00E5299D"/>
    <w:rsid w:val="00E52EC6"/>
    <w:rsid w:val="00E534EE"/>
    <w:rsid w:val="00E53FB7"/>
    <w:rsid w:val="00E55836"/>
    <w:rsid w:val="00E55CCC"/>
    <w:rsid w:val="00E60638"/>
    <w:rsid w:val="00E646F8"/>
    <w:rsid w:val="00E6590D"/>
    <w:rsid w:val="00E66A50"/>
    <w:rsid w:val="00E708B4"/>
    <w:rsid w:val="00E71600"/>
    <w:rsid w:val="00E71972"/>
    <w:rsid w:val="00E71BAA"/>
    <w:rsid w:val="00E73B2A"/>
    <w:rsid w:val="00E7422C"/>
    <w:rsid w:val="00E75D80"/>
    <w:rsid w:val="00E76454"/>
    <w:rsid w:val="00E804F2"/>
    <w:rsid w:val="00E80D68"/>
    <w:rsid w:val="00E8209E"/>
    <w:rsid w:val="00E87344"/>
    <w:rsid w:val="00E87C31"/>
    <w:rsid w:val="00E900FF"/>
    <w:rsid w:val="00E9010C"/>
    <w:rsid w:val="00E9084A"/>
    <w:rsid w:val="00E90A29"/>
    <w:rsid w:val="00E92703"/>
    <w:rsid w:val="00E93E36"/>
    <w:rsid w:val="00E9641F"/>
    <w:rsid w:val="00E966E7"/>
    <w:rsid w:val="00E968FC"/>
    <w:rsid w:val="00E9691C"/>
    <w:rsid w:val="00EA0C0A"/>
    <w:rsid w:val="00EA4E9F"/>
    <w:rsid w:val="00EB02C6"/>
    <w:rsid w:val="00EB758A"/>
    <w:rsid w:val="00EC06F4"/>
    <w:rsid w:val="00EC2B40"/>
    <w:rsid w:val="00EC772B"/>
    <w:rsid w:val="00ED3D7E"/>
    <w:rsid w:val="00ED4CE3"/>
    <w:rsid w:val="00ED5CF4"/>
    <w:rsid w:val="00ED7005"/>
    <w:rsid w:val="00ED729B"/>
    <w:rsid w:val="00ED7678"/>
    <w:rsid w:val="00EE0911"/>
    <w:rsid w:val="00EE155F"/>
    <w:rsid w:val="00EE2A2E"/>
    <w:rsid w:val="00EE2C11"/>
    <w:rsid w:val="00EE2F3F"/>
    <w:rsid w:val="00EE674B"/>
    <w:rsid w:val="00EF1CC5"/>
    <w:rsid w:val="00EF416F"/>
    <w:rsid w:val="00EF4AF5"/>
    <w:rsid w:val="00EF5789"/>
    <w:rsid w:val="00F01239"/>
    <w:rsid w:val="00F014C2"/>
    <w:rsid w:val="00F01818"/>
    <w:rsid w:val="00F01B75"/>
    <w:rsid w:val="00F02095"/>
    <w:rsid w:val="00F03E05"/>
    <w:rsid w:val="00F059D2"/>
    <w:rsid w:val="00F10867"/>
    <w:rsid w:val="00F1167C"/>
    <w:rsid w:val="00F126D4"/>
    <w:rsid w:val="00F179D5"/>
    <w:rsid w:val="00F205B9"/>
    <w:rsid w:val="00F2092A"/>
    <w:rsid w:val="00F21130"/>
    <w:rsid w:val="00F23F47"/>
    <w:rsid w:val="00F24808"/>
    <w:rsid w:val="00F24A18"/>
    <w:rsid w:val="00F258CD"/>
    <w:rsid w:val="00F25E9E"/>
    <w:rsid w:val="00F30C81"/>
    <w:rsid w:val="00F314D0"/>
    <w:rsid w:val="00F32FD9"/>
    <w:rsid w:val="00F43A14"/>
    <w:rsid w:val="00F46A4C"/>
    <w:rsid w:val="00F530C6"/>
    <w:rsid w:val="00F5614F"/>
    <w:rsid w:val="00F56E7A"/>
    <w:rsid w:val="00F57483"/>
    <w:rsid w:val="00F639A8"/>
    <w:rsid w:val="00F64A4B"/>
    <w:rsid w:val="00F65B7C"/>
    <w:rsid w:val="00F65C28"/>
    <w:rsid w:val="00F71CD4"/>
    <w:rsid w:val="00F72098"/>
    <w:rsid w:val="00F72EBD"/>
    <w:rsid w:val="00F74A4E"/>
    <w:rsid w:val="00F8070F"/>
    <w:rsid w:val="00F8232A"/>
    <w:rsid w:val="00F85F2D"/>
    <w:rsid w:val="00F87AED"/>
    <w:rsid w:val="00F90109"/>
    <w:rsid w:val="00F978E5"/>
    <w:rsid w:val="00FA0E79"/>
    <w:rsid w:val="00FA0FE2"/>
    <w:rsid w:val="00FA21EB"/>
    <w:rsid w:val="00FA2805"/>
    <w:rsid w:val="00FA30A3"/>
    <w:rsid w:val="00FA5188"/>
    <w:rsid w:val="00FA555C"/>
    <w:rsid w:val="00FA5B5E"/>
    <w:rsid w:val="00FA6254"/>
    <w:rsid w:val="00FB0599"/>
    <w:rsid w:val="00FB0742"/>
    <w:rsid w:val="00FB0CD4"/>
    <w:rsid w:val="00FB1F01"/>
    <w:rsid w:val="00FB2516"/>
    <w:rsid w:val="00FB2F84"/>
    <w:rsid w:val="00FB32CA"/>
    <w:rsid w:val="00FB6B14"/>
    <w:rsid w:val="00FB74EE"/>
    <w:rsid w:val="00FC18B2"/>
    <w:rsid w:val="00FC28E5"/>
    <w:rsid w:val="00FC4F25"/>
    <w:rsid w:val="00FC5A40"/>
    <w:rsid w:val="00FC7CCC"/>
    <w:rsid w:val="00FD028F"/>
    <w:rsid w:val="00FD0745"/>
    <w:rsid w:val="00FD0991"/>
    <w:rsid w:val="00FD525E"/>
    <w:rsid w:val="00FD554A"/>
    <w:rsid w:val="00FD6B20"/>
    <w:rsid w:val="00FE2E0A"/>
    <w:rsid w:val="00FE4111"/>
    <w:rsid w:val="00FE4EA8"/>
    <w:rsid w:val="00FE5E0C"/>
    <w:rsid w:val="00FE69C2"/>
    <w:rsid w:val="00FF1C59"/>
    <w:rsid w:val="00FF1E95"/>
    <w:rsid w:val="00FF2E89"/>
    <w:rsid w:val="00FF2F5D"/>
    <w:rsid w:val="00FF47D7"/>
    <w:rsid w:val="00FF5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1D9"/>
    <w:rPr>
      <w:sz w:val="24"/>
      <w:szCs w:val="24"/>
    </w:rPr>
  </w:style>
  <w:style w:type="paragraph" w:styleId="1">
    <w:name w:val="heading 1"/>
    <w:basedOn w:val="Standard"/>
    <w:link w:val="10"/>
    <w:qFormat/>
    <w:rsid w:val="00C1649A"/>
    <w:pPr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Standard"/>
    <w:link w:val="20"/>
    <w:qFormat/>
    <w:rsid w:val="00C1649A"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link w:val="30"/>
    <w:qFormat/>
    <w:rsid w:val="00C1649A"/>
    <w:pPr>
      <w:outlineLvl w:val="2"/>
    </w:pPr>
    <w:rPr>
      <w:rFonts w:ascii="XO Thames" w:hAnsi="XO Thames"/>
      <w:b/>
      <w:i/>
      <w:szCs w:val="20"/>
      <w:lang w:val="en-US" w:eastAsia="en-US"/>
    </w:rPr>
  </w:style>
  <w:style w:type="paragraph" w:styleId="4">
    <w:name w:val="heading 4"/>
    <w:link w:val="40"/>
    <w:qFormat/>
    <w:rsid w:val="00C1649A"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qFormat/>
    <w:rsid w:val="00C1649A"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1">
    <w:name w:val="Normal1"/>
    <w:rsid w:val="00C1649A"/>
    <w:rPr>
      <w:sz w:val="24"/>
    </w:rPr>
  </w:style>
  <w:style w:type="paragraph" w:customStyle="1" w:styleId="WW8Num9z5">
    <w:name w:val="WW8Num9z5"/>
    <w:link w:val="WW8Num9z53"/>
    <w:rsid w:val="00C1649A"/>
    <w:rPr>
      <w:sz w:val="24"/>
    </w:rPr>
  </w:style>
  <w:style w:type="character" w:customStyle="1" w:styleId="WW8Num9z53">
    <w:name w:val="WW8Num9z53"/>
    <w:link w:val="WW8Num9z5"/>
    <w:rsid w:val="00C1649A"/>
    <w:rPr>
      <w:sz w:val="24"/>
      <w:lang w:bidi="ar-SA"/>
    </w:rPr>
  </w:style>
  <w:style w:type="paragraph" w:customStyle="1" w:styleId="WW8Num13z0">
    <w:name w:val="WW8Num13z0"/>
    <w:link w:val="WW8Num13z03"/>
    <w:rsid w:val="00C1649A"/>
    <w:rPr>
      <w:sz w:val="24"/>
    </w:rPr>
  </w:style>
  <w:style w:type="character" w:customStyle="1" w:styleId="WW8Num13z03">
    <w:name w:val="WW8Num13z03"/>
    <w:link w:val="WW8Num13z0"/>
    <w:rsid w:val="00C1649A"/>
    <w:rPr>
      <w:sz w:val="24"/>
      <w:lang w:bidi="ar-SA"/>
    </w:rPr>
  </w:style>
  <w:style w:type="paragraph" w:customStyle="1" w:styleId="11">
    <w:name w:val="Обычный1"/>
    <w:link w:val="15"/>
    <w:rsid w:val="00C1649A"/>
    <w:rPr>
      <w:color w:val="000000"/>
      <w:sz w:val="24"/>
    </w:rPr>
  </w:style>
  <w:style w:type="character" w:customStyle="1" w:styleId="15">
    <w:name w:val="Обычный15"/>
    <w:link w:val="11"/>
    <w:rsid w:val="00C1649A"/>
    <w:rPr>
      <w:color w:val="000000"/>
      <w:sz w:val="24"/>
      <w:lang w:bidi="ar-SA"/>
    </w:rPr>
  </w:style>
  <w:style w:type="paragraph" w:customStyle="1" w:styleId="12">
    <w:name w:val="Название объекта1"/>
    <w:basedOn w:val="14"/>
    <w:link w:val="150"/>
    <w:rsid w:val="00C1649A"/>
    <w:rPr>
      <w:i/>
    </w:rPr>
  </w:style>
  <w:style w:type="character" w:customStyle="1" w:styleId="150">
    <w:name w:val="Название объекта15"/>
    <w:link w:val="12"/>
    <w:rsid w:val="00C1649A"/>
    <w:rPr>
      <w:i/>
      <w:sz w:val="24"/>
    </w:rPr>
  </w:style>
  <w:style w:type="paragraph" w:customStyle="1" w:styleId="WW8Num7z7">
    <w:name w:val="WW8Num7z7"/>
    <w:link w:val="WW8Num7z73"/>
    <w:rsid w:val="00C1649A"/>
    <w:rPr>
      <w:sz w:val="24"/>
    </w:rPr>
  </w:style>
  <w:style w:type="character" w:customStyle="1" w:styleId="WW8Num7z73">
    <w:name w:val="WW8Num7z73"/>
    <w:link w:val="WW8Num7z7"/>
    <w:rsid w:val="00C1649A"/>
    <w:rPr>
      <w:sz w:val="24"/>
      <w:lang w:bidi="ar-SA"/>
    </w:rPr>
  </w:style>
  <w:style w:type="paragraph" w:customStyle="1" w:styleId="31">
    <w:name w:val="Указатель3"/>
    <w:link w:val="33"/>
    <w:rsid w:val="00C1649A"/>
    <w:rPr>
      <w:sz w:val="24"/>
    </w:rPr>
  </w:style>
  <w:style w:type="character" w:customStyle="1" w:styleId="33">
    <w:name w:val="Указатель33"/>
    <w:link w:val="31"/>
    <w:rsid w:val="00C1649A"/>
    <w:rPr>
      <w:sz w:val="24"/>
      <w:lang w:bidi="ar-SA"/>
    </w:rPr>
  </w:style>
  <w:style w:type="paragraph" w:customStyle="1" w:styleId="WW8Num14z4">
    <w:name w:val="WW8Num14z4"/>
    <w:link w:val="WW8Num14z43"/>
    <w:rsid w:val="00C1649A"/>
    <w:rPr>
      <w:sz w:val="24"/>
    </w:rPr>
  </w:style>
  <w:style w:type="character" w:customStyle="1" w:styleId="WW8Num14z43">
    <w:name w:val="WW8Num14z43"/>
    <w:link w:val="WW8Num14z4"/>
    <w:rsid w:val="00C1649A"/>
    <w:rPr>
      <w:sz w:val="24"/>
      <w:lang w:bidi="ar-SA"/>
    </w:rPr>
  </w:style>
  <w:style w:type="paragraph" w:customStyle="1" w:styleId="WW8Num16z4">
    <w:name w:val="WW8Num16z4"/>
    <w:link w:val="WW8Num16z43"/>
    <w:rsid w:val="00C1649A"/>
    <w:rPr>
      <w:sz w:val="24"/>
    </w:rPr>
  </w:style>
  <w:style w:type="character" w:customStyle="1" w:styleId="WW8Num16z43">
    <w:name w:val="WW8Num16z43"/>
    <w:link w:val="WW8Num16z4"/>
    <w:rsid w:val="00C1649A"/>
    <w:rPr>
      <w:sz w:val="24"/>
      <w:lang w:bidi="ar-SA"/>
    </w:rPr>
  </w:style>
  <w:style w:type="paragraph" w:customStyle="1" w:styleId="WW8Num6z4">
    <w:name w:val="WW8Num6z4"/>
    <w:link w:val="WW8Num6z43"/>
    <w:rsid w:val="00C1649A"/>
    <w:rPr>
      <w:sz w:val="24"/>
    </w:rPr>
  </w:style>
  <w:style w:type="character" w:customStyle="1" w:styleId="WW8Num6z43">
    <w:name w:val="WW8Num6z43"/>
    <w:link w:val="WW8Num6z4"/>
    <w:rsid w:val="00C1649A"/>
    <w:rPr>
      <w:sz w:val="24"/>
      <w:lang w:bidi="ar-SA"/>
    </w:rPr>
  </w:style>
  <w:style w:type="paragraph" w:customStyle="1" w:styleId="WW8Num6z6">
    <w:name w:val="WW8Num6z6"/>
    <w:link w:val="WW8Num6z63"/>
    <w:rsid w:val="00C1649A"/>
    <w:rPr>
      <w:color w:val="000000"/>
      <w:lang w:val="en-US" w:eastAsia="en-US"/>
    </w:rPr>
  </w:style>
  <w:style w:type="character" w:customStyle="1" w:styleId="WW8Num6z63">
    <w:name w:val="WW8Num6z63"/>
    <w:link w:val="WW8Num6z6"/>
    <w:rsid w:val="00C1649A"/>
    <w:rPr>
      <w:color w:val="000000"/>
      <w:lang w:val="en-US" w:eastAsia="en-US" w:bidi="ar-SA"/>
    </w:rPr>
  </w:style>
  <w:style w:type="paragraph" w:customStyle="1" w:styleId="WW8Num1z0">
    <w:name w:val="WW8Num1z0"/>
    <w:link w:val="WW8Num1z03"/>
    <w:rsid w:val="00C1649A"/>
    <w:rPr>
      <w:sz w:val="26"/>
    </w:rPr>
  </w:style>
  <w:style w:type="character" w:customStyle="1" w:styleId="WW8Num1z03">
    <w:name w:val="WW8Num1z03"/>
    <w:link w:val="WW8Num1z0"/>
    <w:rsid w:val="00C1649A"/>
    <w:rPr>
      <w:sz w:val="26"/>
      <w:lang w:bidi="ar-SA"/>
    </w:rPr>
  </w:style>
  <w:style w:type="paragraph" w:customStyle="1" w:styleId="WW8Num2z2">
    <w:name w:val="WW8Num2z2"/>
    <w:link w:val="WW8Num2z23"/>
    <w:rsid w:val="00C1649A"/>
    <w:rPr>
      <w:sz w:val="24"/>
    </w:rPr>
  </w:style>
  <w:style w:type="character" w:customStyle="1" w:styleId="WW8Num2z23">
    <w:name w:val="WW8Num2z23"/>
    <w:link w:val="WW8Num2z2"/>
    <w:rsid w:val="00C1649A"/>
    <w:rPr>
      <w:sz w:val="24"/>
      <w:lang w:bidi="ar-SA"/>
    </w:rPr>
  </w:style>
  <w:style w:type="paragraph" w:customStyle="1" w:styleId="WW8Num10z0">
    <w:name w:val="WW8Num10z0"/>
    <w:link w:val="WW8Num10z03"/>
    <w:rsid w:val="00C1649A"/>
    <w:rPr>
      <w:sz w:val="24"/>
    </w:rPr>
  </w:style>
  <w:style w:type="character" w:customStyle="1" w:styleId="WW8Num10z03">
    <w:name w:val="WW8Num10z03"/>
    <w:link w:val="WW8Num10z0"/>
    <w:rsid w:val="00C1649A"/>
    <w:rPr>
      <w:sz w:val="24"/>
      <w:lang w:bidi="ar-SA"/>
    </w:rPr>
  </w:style>
  <w:style w:type="paragraph" w:styleId="21">
    <w:name w:val="toc 2"/>
    <w:basedOn w:val="a"/>
    <w:link w:val="22"/>
    <w:uiPriority w:val="39"/>
    <w:rsid w:val="00C1649A"/>
    <w:pPr>
      <w:ind w:left="200"/>
    </w:pPr>
    <w:rPr>
      <w:color w:val="000000"/>
      <w:szCs w:val="20"/>
      <w:lang w:val="en-US" w:eastAsia="en-US"/>
    </w:rPr>
  </w:style>
  <w:style w:type="character" w:customStyle="1" w:styleId="22">
    <w:name w:val="Оглавление 2 Знак"/>
    <w:basedOn w:val="Normal1"/>
    <w:link w:val="21"/>
    <w:rsid w:val="00C1649A"/>
    <w:rPr>
      <w:sz w:val="24"/>
    </w:rPr>
  </w:style>
  <w:style w:type="paragraph" w:customStyle="1" w:styleId="WW8Num10z4">
    <w:name w:val="WW8Num10z4"/>
    <w:link w:val="WW8Num10z43"/>
    <w:rsid w:val="00C1649A"/>
    <w:rPr>
      <w:color w:val="000000"/>
      <w:lang w:val="en-US" w:eastAsia="en-US"/>
    </w:rPr>
  </w:style>
  <w:style w:type="character" w:customStyle="1" w:styleId="WW8Num10z43">
    <w:name w:val="WW8Num10z43"/>
    <w:link w:val="WW8Num10z4"/>
    <w:rsid w:val="00C1649A"/>
    <w:rPr>
      <w:color w:val="000000"/>
      <w:lang w:val="en-US" w:eastAsia="en-US" w:bidi="ar-SA"/>
    </w:rPr>
  </w:style>
  <w:style w:type="paragraph" w:customStyle="1" w:styleId="13">
    <w:name w:val="Текст выноски1"/>
    <w:basedOn w:val="Standard2"/>
    <w:link w:val="130"/>
    <w:rsid w:val="00C1649A"/>
    <w:rPr>
      <w:rFonts w:ascii="Tahoma" w:hAnsi="Tahoma"/>
      <w:sz w:val="16"/>
    </w:rPr>
  </w:style>
  <w:style w:type="character" w:customStyle="1" w:styleId="130">
    <w:name w:val="Текст выноски13"/>
    <w:link w:val="13"/>
    <w:rsid w:val="00C1649A"/>
    <w:rPr>
      <w:rFonts w:ascii="Tahoma" w:hAnsi="Tahoma"/>
      <w:sz w:val="16"/>
    </w:rPr>
  </w:style>
  <w:style w:type="paragraph" w:customStyle="1" w:styleId="Contents2">
    <w:name w:val="Contents 2"/>
    <w:link w:val="Contents23"/>
    <w:rsid w:val="00C1649A"/>
    <w:pPr>
      <w:widowControl w:val="0"/>
    </w:pPr>
    <w:rPr>
      <w:sz w:val="24"/>
    </w:rPr>
  </w:style>
  <w:style w:type="character" w:customStyle="1" w:styleId="Contents23">
    <w:name w:val="Contents 23"/>
    <w:link w:val="Contents2"/>
    <w:rsid w:val="00C1649A"/>
    <w:rPr>
      <w:sz w:val="24"/>
      <w:lang w:bidi="ar-SA"/>
    </w:rPr>
  </w:style>
  <w:style w:type="paragraph" w:customStyle="1" w:styleId="WW8Num10z5">
    <w:name w:val="WW8Num10z5"/>
    <w:link w:val="WW8Num10z53"/>
    <w:rsid w:val="00C1649A"/>
    <w:rPr>
      <w:sz w:val="24"/>
    </w:rPr>
  </w:style>
  <w:style w:type="character" w:customStyle="1" w:styleId="WW8Num10z53">
    <w:name w:val="WW8Num10z53"/>
    <w:link w:val="WW8Num10z5"/>
    <w:rsid w:val="00C1649A"/>
    <w:rPr>
      <w:sz w:val="24"/>
      <w:lang w:bidi="ar-SA"/>
    </w:rPr>
  </w:style>
  <w:style w:type="paragraph" w:customStyle="1" w:styleId="16">
    <w:name w:val="Указатель1"/>
    <w:link w:val="151"/>
    <w:rsid w:val="00C1649A"/>
    <w:rPr>
      <w:color w:val="000000"/>
      <w:sz w:val="24"/>
    </w:rPr>
  </w:style>
  <w:style w:type="character" w:customStyle="1" w:styleId="151">
    <w:name w:val="Указатель15"/>
    <w:link w:val="16"/>
    <w:rsid w:val="00C1649A"/>
    <w:rPr>
      <w:color w:val="000000"/>
      <w:sz w:val="24"/>
      <w:lang w:bidi="ar-SA"/>
    </w:rPr>
  </w:style>
  <w:style w:type="paragraph" w:customStyle="1" w:styleId="WW8Num8z1">
    <w:name w:val="WW8Num8z1"/>
    <w:link w:val="WW8Num8z13"/>
    <w:rsid w:val="00C1649A"/>
    <w:rPr>
      <w:color w:val="000000"/>
      <w:lang w:val="en-US" w:eastAsia="en-US"/>
    </w:rPr>
  </w:style>
  <w:style w:type="character" w:customStyle="1" w:styleId="WW8Num8z13">
    <w:name w:val="WW8Num8z13"/>
    <w:link w:val="WW8Num8z1"/>
    <w:rsid w:val="00C1649A"/>
    <w:rPr>
      <w:color w:val="000000"/>
      <w:lang w:val="en-US" w:eastAsia="en-US" w:bidi="ar-SA"/>
    </w:rPr>
  </w:style>
  <w:style w:type="paragraph" w:customStyle="1" w:styleId="WW8Num4z6">
    <w:name w:val="WW8Num4z6"/>
    <w:link w:val="WW8Num4z63"/>
    <w:rsid w:val="00C1649A"/>
    <w:rPr>
      <w:sz w:val="24"/>
    </w:rPr>
  </w:style>
  <w:style w:type="character" w:customStyle="1" w:styleId="WW8Num4z63">
    <w:name w:val="WW8Num4z63"/>
    <w:link w:val="WW8Num4z6"/>
    <w:rsid w:val="00C1649A"/>
    <w:rPr>
      <w:sz w:val="24"/>
      <w:lang w:bidi="ar-SA"/>
    </w:rPr>
  </w:style>
  <w:style w:type="paragraph" w:customStyle="1" w:styleId="Contents8">
    <w:name w:val="Contents 8"/>
    <w:link w:val="Contents83"/>
    <w:rsid w:val="00C1649A"/>
    <w:rPr>
      <w:sz w:val="24"/>
    </w:rPr>
  </w:style>
  <w:style w:type="character" w:customStyle="1" w:styleId="Contents83">
    <w:name w:val="Contents 83"/>
    <w:link w:val="Contents8"/>
    <w:rsid w:val="00C1649A"/>
    <w:rPr>
      <w:sz w:val="24"/>
      <w:lang w:bidi="ar-SA"/>
    </w:rPr>
  </w:style>
  <w:style w:type="paragraph" w:customStyle="1" w:styleId="WW8Num15z4">
    <w:name w:val="WW8Num15z4"/>
    <w:link w:val="WW8Num15z43"/>
    <w:rsid w:val="00C1649A"/>
    <w:rPr>
      <w:sz w:val="24"/>
    </w:rPr>
  </w:style>
  <w:style w:type="character" w:customStyle="1" w:styleId="WW8Num15z43">
    <w:name w:val="WW8Num15z43"/>
    <w:link w:val="WW8Num15z4"/>
    <w:rsid w:val="00C1649A"/>
    <w:rPr>
      <w:sz w:val="24"/>
      <w:lang w:bidi="ar-SA"/>
    </w:rPr>
  </w:style>
  <w:style w:type="paragraph" w:customStyle="1" w:styleId="WW8Num16z8">
    <w:name w:val="WW8Num16z8"/>
    <w:link w:val="WW8Num16z83"/>
    <w:rsid w:val="00C1649A"/>
    <w:rPr>
      <w:color w:val="000000"/>
      <w:lang w:val="en-US" w:eastAsia="en-US"/>
    </w:rPr>
  </w:style>
  <w:style w:type="character" w:customStyle="1" w:styleId="WW8Num16z83">
    <w:name w:val="WW8Num16z83"/>
    <w:link w:val="WW8Num16z8"/>
    <w:rsid w:val="00C1649A"/>
    <w:rPr>
      <w:color w:val="000000"/>
      <w:lang w:val="en-US" w:eastAsia="en-US" w:bidi="ar-SA"/>
    </w:rPr>
  </w:style>
  <w:style w:type="paragraph" w:customStyle="1" w:styleId="17">
    <w:name w:val="Основной шрифт абзаца1"/>
    <w:link w:val="131"/>
    <w:rsid w:val="00C1649A"/>
    <w:rPr>
      <w:color w:val="000000"/>
      <w:lang w:val="en-US" w:eastAsia="en-US"/>
    </w:rPr>
  </w:style>
  <w:style w:type="character" w:customStyle="1" w:styleId="131">
    <w:name w:val="Основной шрифт абзаца13"/>
    <w:link w:val="17"/>
    <w:rsid w:val="00C1649A"/>
    <w:rPr>
      <w:color w:val="000000"/>
      <w:lang w:val="en-US" w:eastAsia="en-US" w:bidi="ar-SA"/>
    </w:rPr>
  </w:style>
  <w:style w:type="paragraph" w:customStyle="1" w:styleId="WW8Num15z2">
    <w:name w:val="WW8Num15z2"/>
    <w:link w:val="WW8Num15z23"/>
    <w:rsid w:val="00C1649A"/>
    <w:rPr>
      <w:sz w:val="24"/>
    </w:rPr>
  </w:style>
  <w:style w:type="character" w:customStyle="1" w:styleId="WW8Num15z23">
    <w:name w:val="WW8Num15z23"/>
    <w:link w:val="WW8Num15z2"/>
    <w:rsid w:val="00C1649A"/>
    <w:rPr>
      <w:sz w:val="24"/>
      <w:lang w:bidi="ar-SA"/>
    </w:rPr>
  </w:style>
  <w:style w:type="paragraph" w:customStyle="1" w:styleId="WW8Num10z7">
    <w:name w:val="WW8Num10z7"/>
    <w:link w:val="WW8Num10z73"/>
    <w:rsid w:val="00C1649A"/>
    <w:rPr>
      <w:sz w:val="24"/>
    </w:rPr>
  </w:style>
  <w:style w:type="character" w:customStyle="1" w:styleId="WW8Num10z73">
    <w:name w:val="WW8Num10z73"/>
    <w:link w:val="WW8Num10z7"/>
    <w:rsid w:val="00C1649A"/>
    <w:rPr>
      <w:sz w:val="24"/>
      <w:lang w:bidi="ar-SA"/>
    </w:rPr>
  </w:style>
  <w:style w:type="paragraph" w:customStyle="1" w:styleId="WW8Num16z2">
    <w:name w:val="WW8Num16z2"/>
    <w:link w:val="WW8Num16z23"/>
    <w:rsid w:val="00C1649A"/>
    <w:rPr>
      <w:sz w:val="24"/>
    </w:rPr>
  </w:style>
  <w:style w:type="character" w:customStyle="1" w:styleId="WW8Num16z23">
    <w:name w:val="WW8Num16z23"/>
    <w:link w:val="WW8Num16z2"/>
    <w:rsid w:val="00C1649A"/>
    <w:rPr>
      <w:sz w:val="24"/>
      <w:lang w:bidi="ar-SA"/>
    </w:rPr>
  </w:style>
  <w:style w:type="paragraph" w:customStyle="1" w:styleId="WW8Num11z3">
    <w:name w:val="WW8Num11z3"/>
    <w:link w:val="WW8Num11z33"/>
    <w:rsid w:val="00C1649A"/>
    <w:rPr>
      <w:sz w:val="24"/>
    </w:rPr>
  </w:style>
  <w:style w:type="character" w:customStyle="1" w:styleId="WW8Num11z33">
    <w:name w:val="WW8Num11z33"/>
    <w:link w:val="WW8Num11z3"/>
    <w:rsid w:val="00C1649A"/>
    <w:rPr>
      <w:sz w:val="24"/>
      <w:lang w:bidi="ar-SA"/>
    </w:rPr>
  </w:style>
  <w:style w:type="paragraph" w:customStyle="1" w:styleId="WW8Num12z2">
    <w:name w:val="WW8Num12z2"/>
    <w:link w:val="WW8Num12z23"/>
    <w:rsid w:val="00C1649A"/>
    <w:rPr>
      <w:sz w:val="24"/>
    </w:rPr>
  </w:style>
  <w:style w:type="character" w:customStyle="1" w:styleId="WW8Num12z23">
    <w:name w:val="WW8Num12z23"/>
    <w:link w:val="WW8Num12z2"/>
    <w:rsid w:val="00C1649A"/>
    <w:rPr>
      <w:sz w:val="24"/>
      <w:lang w:bidi="ar-SA"/>
    </w:rPr>
  </w:style>
  <w:style w:type="paragraph" w:styleId="41">
    <w:name w:val="toc 4"/>
    <w:basedOn w:val="a"/>
    <w:link w:val="42"/>
    <w:uiPriority w:val="39"/>
    <w:rsid w:val="00C1649A"/>
    <w:pPr>
      <w:ind w:left="600"/>
    </w:pPr>
    <w:rPr>
      <w:color w:val="000000"/>
      <w:szCs w:val="20"/>
      <w:lang w:val="en-US" w:eastAsia="en-US"/>
    </w:rPr>
  </w:style>
  <w:style w:type="character" w:customStyle="1" w:styleId="42">
    <w:name w:val="Оглавление 4 Знак"/>
    <w:basedOn w:val="Normal1"/>
    <w:link w:val="41"/>
    <w:rsid w:val="00C1649A"/>
    <w:rPr>
      <w:sz w:val="24"/>
    </w:rPr>
  </w:style>
  <w:style w:type="paragraph" w:customStyle="1" w:styleId="WW8Num13z3">
    <w:name w:val="WW8Num13z3"/>
    <w:link w:val="WW8Num13z33"/>
    <w:rsid w:val="00C1649A"/>
    <w:rPr>
      <w:sz w:val="24"/>
    </w:rPr>
  </w:style>
  <w:style w:type="character" w:customStyle="1" w:styleId="WW8Num13z33">
    <w:name w:val="WW8Num13z33"/>
    <w:link w:val="WW8Num13z3"/>
    <w:rsid w:val="00C1649A"/>
    <w:rPr>
      <w:sz w:val="24"/>
      <w:lang w:bidi="ar-SA"/>
    </w:rPr>
  </w:style>
  <w:style w:type="paragraph" w:customStyle="1" w:styleId="WW8Num12z5">
    <w:name w:val="WW8Num12z5"/>
    <w:link w:val="WW8Num12z53"/>
    <w:rsid w:val="00C1649A"/>
    <w:rPr>
      <w:sz w:val="24"/>
    </w:rPr>
  </w:style>
  <w:style w:type="character" w:customStyle="1" w:styleId="WW8Num12z53">
    <w:name w:val="WW8Num12z53"/>
    <w:link w:val="WW8Num12z5"/>
    <w:rsid w:val="00C1649A"/>
    <w:rPr>
      <w:sz w:val="24"/>
      <w:lang w:bidi="ar-SA"/>
    </w:rPr>
  </w:style>
  <w:style w:type="paragraph" w:customStyle="1" w:styleId="WW8Num9z2">
    <w:name w:val="WW8Num9z2"/>
    <w:link w:val="WW8Num9z23"/>
    <w:rsid w:val="00C1649A"/>
    <w:rPr>
      <w:sz w:val="24"/>
    </w:rPr>
  </w:style>
  <w:style w:type="character" w:customStyle="1" w:styleId="WW8Num9z23">
    <w:name w:val="WW8Num9z23"/>
    <w:link w:val="WW8Num9z2"/>
    <w:rsid w:val="00C1649A"/>
    <w:rPr>
      <w:sz w:val="24"/>
      <w:lang w:bidi="ar-SA"/>
    </w:rPr>
  </w:style>
  <w:style w:type="paragraph" w:customStyle="1" w:styleId="43">
    <w:name w:val="Название объекта4"/>
    <w:basedOn w:val="14"/>
    <w:link w:val="430"/>
    <w:rsid w:val="00C1649A"/>
    <w:rPr>
      <w:i/>
    </w:rPr>
  </w:style>
  <w:style w:type="character" w:customStyle="1" w:styleId="430">
    <w:name w:val="Название объекта43"/>
    <w:link w:val="43"/>
    <w:rsid w:val="00C1649A"/>
    <w:rPr>
      <w:i/>
      <w:sz w:val="24"/>
    </w:rPr>
  </w:style>
  <w:style w:type="paragraph" w:customStyle="1" w:styleId="WW8Num10z52">
    <w:name w:val="WW8Num10z52"/>
    <w:link w:val="WW8Num10z51"/>
    <w:rsid w:val="00C1649A"/>
    <w:rPr>
      <w:color w:val="000000"/>
      <w:lang w:val="en-US" w:eastAsia="en-US"/>
    </w:rPr>
  </w:style>
  <w:style w:type="character" w:customStyle="1" w:styleId="WW8Num10z51">
    <w:name w:val="WW8Num10z51"/>
    <w:link w:val="WW8Num10z52"/>
    <w:rsid w:val="00C1649A"/>
    <w:rPr>
      <w:color w:val="000000"/>
      <w:lang w:val="en-US" w:eastAsia="en-US" w:bidi="ar-SA"/>
    </w:rPr>
  </w:style>
  <w:style w:type="paragraph" w:customStyle="1" w:styleId="WW8Num6z8">
    <w:name w:val="WW8Num6z8"/>
    <w:link w:val="WW8Num6z83"/>
    <w:rsid w:val="00C1649A"/>
    <w:rPr>
      <w:color w:val="000000"/>
      <w:lang w:val="en-US" w:eastAsia="en-US"/>
    </w:rPr>
  </w:style>
  <w:style w:type="character" w:customStyle="1" w:styleId="WW8Num6z83">
    <w:name w:val="WW8Num6z83"/>
    <w:link w:val="WW8Num6z8"/>
    <w:rsid w:val="00C1649A"/>
    <w:rPr>
      <w:color w:val="000000"/>
      <w:lang w:val="en-US" w:eastAsia="en-US" w:bidi="ar-SA"/>
    </w:rPr>
  </w:style>
  <w:style w:type="paragraph" w:customStyle="1" w:styleId="WW8Num7z2">
    <w:name w:val="WW8Num7z2"/>
    <w:link w:val="WW8Num7z23"/>
    <w:rsid w:val="00C1649A"/>
    <w:rPr>
      <w:sz w:val="24"/>
    </w:rPr>
  </w:style>
  <w:style w:type="character" w:customStyle="1" w:styleId="WW8Num7z23">
    <w:name w:val="WW8Num7z23"/>
    <w:link w:val="WW8Num7z2"/>
    <w:rsid w:val="00C1649A"/>
    <w:rPr>
      <w:sz w:val="24"/>
      <w:lang w:bidi="ar-SA"/>
    </w:rPr>
  </w:style>
  <w:style w:type="paragraph" w:customStyle="1" w:styleId="WW8Num16z3">
    <w:name w:val="WW8Num16z3"/>
    <w:link w:val="WW8Num16z33"/>
    <w:rsid w:val="00C1649A"/>
    <w:rPr>
      <w:sz w:val="24"/>
    </w:rPr>
  </w:style>
  <w:style w:type="character" w:customStyle="1" w:styleId="WW8Num16z33">
    <w:name w:val="WW8Num16z33"/>
    <w:link w:val="WW8Num16z3"/>
    <w:rsid w:val="00C1649A"/>
    <w:rPr>
      <w:sz w:val="24"/>
      <w:lang w:bidi="ar-SA"/>
    </w:rPr>
  </w:style>
  <w:style w:type="paragraph" w:styleId="6">
    <w:name w:val="toc 6"/>
    <w:basedOn w:val="a"/>
    <w:link w:val="60"/>
    <w:uiPriority w:val="39"/>
    <w:rsid w:val="00C1649A"/>
    <w:pPr>
      <w:ind w:left="1000"/>
    </w:pPr>
    <w:rPr>
      <w:color w:val="000000"/>
      <w:szCs w:val="20"/>
      <w:lang w:val="en-US" w:eastAsia="en-US"/>
    </w:rPr>
  </w:style>
  <w:style w:type="character" w:customStyle="1" w:styleId="60">
    <w:name w:val="Оглавление 6 Знак"/>
    <w:basedOn w:val="Normal1"/>
    <w:link w:val="6"/>
    <w:rsid w:val="00C1649A"/>
    <w:rPr>
      <w:sz w:val="24"/>
    </w:rPr>
  </w:style>
  <w:style w:type="paragraph" w:styleId="7">
    <w:name w:val="toc 7"/>
    <w:basedOn w:val="a"/>
    <w:link w:val="70"/>
    <w:uiPriority w:val="39"/>
    <w:rsid w:val="00C1649A"/>
    <w:pPr>
      <w:ind w:left="1200"/>
    </w:pPr>
    <w:rPr>
      <w:color w:val="000000"/>
      <w:szCs w:val="20"/>
      <w:lang w:val="en-US" w:eastAsia="en-US"/>
    </w:rPr>
  </w:style>
  <w:style w:type="character" w:customStyle="1" w:styleId="70">
    <w:name w:val="Оглавление 7 Знак"/>
    <w:basedOn w:val="Normal1"/>
    <w:link w:val="7"/>
    <w:rsid w:val="00C1649A"/>
    <w:rPr>
      <w:sz w:val="24"/>
    </w:rPr>
  </w:style>
  <w:style w:type="paragraph" w:customStyle="1" w:styleId="WW8Num3z8">
    <w:name w:val="WW8Num3z8"/>
    <w:link w:val="WW8Num3z83"/>
    <w:rsid w:val="00C1649A"/>
    <w:rPr>
      <w:sz w:val="24"/>
    </w:rPr>
  </w:style>
  <w:style w:type="character" w:customStyle="1" w:styleId="WW8Num3z83">
    <w:name w:val="WW8Num3z83"/>
    <w:link w:val="WW8Num3z8"/>
    <w:rsid w:val="00C1649A"/>
    <w:rPr>
      <w:sz w:val="24"/>
      <w:lang w:bidi="ar-SA"/>
    </w:rPr>
  </w:style>
  <w:style w:type="paragraph" w:customStyle="1" w:styleId="51">
    <w:name w:val="Название объекта5"/>
    <w:basedOn w:val="120"/>
    <w:link w:val="53"/>
    <w:rsid w:val="00C1649A"/>
    <w:rPr>
      <w:i/>
    </w:rPr>
  </w:style>
  <w:style w:type="character" w:customStyle="1" w:styleId="53">
    <w:name w:val="Название объекта53"/>
    <w:link w:val="51"/>
    <w:rsid w:val="00C1649A"/>
    <w:rPr>
      <w:i/>
      <w:sz w:val="24"/>
    </w:rPr>
  </w:style>
  <w:style w:type="paragraph" w:customStyle="1" w:styleId="WW8Num13z6">
    <w:name w:val="WW8Num13z6"/>
    <w:link w:val="WW8Num13z63"/>
    <w:rsid w:val="00C1649A"/>
    <w:rPr>
      <w:sz w:val="24"/>
    </w:rPr>
  </w:style>
  <w:style w:type="character" w:customStyle="1" w:styleId="WW8Num13z63">
    <w:name w:val="WW8Num13z63"/>
    <w:link w:val="WW8Num13z6"/>
    <w:rsid w:val="00C1649A"/>
    <w:rPr>
      <w:sz w:val="24"/>
      <w:lang w:bidi="ar-SA"/>
    </w:rPr>
  </w:style>
  <w:style w:type="paragraph" w:customStyle="1" w:styleId="Footnote">
    <w:name w:val="Footnote"/>
    <w:link w:val="Footnote3"/>
    <w:rsid w:val="00C1649A"/>
    <w:rPr>
      <w:rFonts w:ascii="XO Thames" w:hAnsi="XO Thames"/>
      <w:sz w:val="22"/>
    </w:rPr>
  </w:style>
  <w:style w:type="character" w:customStyle="1" w:styleId="Footnote3">
    <w:name w:val="Footnote3"/>
    <w:link w:val="Footnote"/>
    <w:rsid w:val="00C1649A"/>
    <w:rPr>
      <w:rFonts w:ascii="XO Thames" w:hAnsi="XO Thames"/>
      <w:sz w:val="22"/>
      <w:lang w:bidi="ar-SA"/>
    </w:rPr>
  </w:style>
  <w:style w:type="paragraph" w:customStyle="1" w:styleId="WW8Num16z7">
    <w:name w:val="WW8Num16z7"/>
    <w:link w:val="WW8Num16z73"/>
    <w:rsid w:val="00C1649A"/>
    <w:rPr>
      <w:sz w:val="24"/>
    </w:rPr>
  </w:style>
  <w:style w:type="character" w:customStyle="1" w:styleId="WW8Num16z73">
    <w:name w:val="WW8Num16z73"/>
    <w:link w:val="WW8Num16z7"/>
    <w:rsid w:val="00C1649A"/>
    <w:rPr>
      <w:sz w:val="24"/>
      <w:lang w:bidi="ar-SA"/>
    </w:rPr>
  </w:style>
  <w:style w:type="paragraph" w:customStyle="1" w:styleId="WW8Num5z5">
    <w:name w:val="WW8Num5z5"/>
    <w:link w:val="WW8Num5z53"/>
    <w:rsid w:val="00C1649A"/>
    <w:rPr>
      <w:sz w:val="24"/>
    </w:rPr>
  </w:style>
  <w:style w:type="character" w:customStyle="1" w:styleId="WW8Num5z53">
    <w:name w:val="WW8Num5z53"/>
    <w:link w:val="WW8Num5z5"/>
    <w:rsid w:val="00C1649A"/>
    <w:rPr>
      <w:sz w:val="24"/>
      <w:lang w:bidi="ar-SA"/>
    </w:rPr>
  </w:style>
  <w:style w:type="paragraph" w:customStyle="1" w:styleId="WW8Num6z5">
    <w:name w:val="WW8Num6z5"/>
    <w:link w:val="WW8Num6z53"/>
    <w:rsid w:val="00C1649A"/>
    <w:rPr>
      <w:sz w:val="24"/>
    </w:rPr>
  </w:style>
  <w:style w:type="character" w:customStyle="1" w:styleId="WW8Num6z53">
    <w:name w:val="WW8Num6z53"/>
    <w:link w:val="WW8Num6z5"/>
    <w:rsid w:val="00C1649A"/>
    <w:rPr>
      <w:sz w:val="24"/>
      <w:lang w:bidi="ar-SA"/>
    </w:rPr>
  </w:style>
  <w:style w:type="paragraph" w:customStyle="1" w:styleId="WW8Num13z02">
    <w:name w:val="WW8Num13z02"/>
    <w:link w:val="WW8Num13z01"/>
    <w:rsid w:val="00C1649A"/>
    <w:rPr>
      <w:sz w:val="24"/>
    </w:rPr>
  </w:style>
  <w:style w:type="character" w:customStyle="1" w:styleId="WW8Num13z01">
    <w:name w:val="WW8Num13z01"/>
    <w:link w:val="WW8Num13z02"/>
    <w:rsid w:val="00C1649A"/>
    <w:rPr>
      <w:sz w:val="24"/>
      <w:lang w:bidi="ar-SA"/>
    </w:rPr>
  </w:style>
  <w:style w:type="paragraph" w:customStyle="1" w:styleId="WW8Num14z3">
    <w:name w:val="WW8Num14z3"/>
    <w:link w:val="WW8Num14z33"/>
    <w:rsid w:val="00C1649A"/>
    <w:rPr>
      <w:sz w:val="24"/>
    </w:rPr>
  </w:style>
  <w:style w:type="character" w:customStyle="1" w:styleId="WW8Num14z33">
    <w:name w:val="WW8Num14z33"/>
    <w:link w:val="WW8Num14z3"/>
    <w:rsid w:val="00C1649A"/>
    <w:rPr>
      <w:sz w:val="24"/>
      <w:lang w:bidi="ar-SA"/>
    </w:rPr>
  </w:style>
  <w:style w:type="paragraph" w:customStyle="1" w:styleId="WW8Num13z1">
    <w:name w:val="WW8Num13z1"/>
    <w:link w:val="WW8Num13z13"/>
    <w:rsid w:val="00C1649A"/>
    <w:rPr>
      <w:color w:val="000000"/>
      <w:lang w:val="en-US" w:eastAsia="en-US"/>
    </w:rPr>
  </w:style>
  <w:style w:type="character" w:customStyle="1" w:styleId="WW8Num13z13">
    <w:name w:val="WW8Num13z13"/>
    <w:link w:val="WW8Num13z1"/>
    <w:rsid w:val="00C1649A"/>
    <w:rPr>
      <w:color w:val="000000"/>
      <w:lang w:val="en-US" w:eastAsia="en-US" w:bidi="ar-SA"/>
    </w:rPr>
  </w:style>
  <w:style w:type="paragraph" w:customStyle="1" w:styleId="WW8Num14z32">
    <w:name w:val="WW8Num14z32"/>
    <w:link w:val="WW8Num14z31"/>
    <w:rsid w:val="00C1649A"/>
    <w:rPr>
      <w:sz w:val="24"/>
    </w:rPr>
  </w:style>
  <w:style w:type="character" w:customStyle="1" w:styleId="WW8Num14z31">
    <w:name w:val="WW8Num14z31"/>
    <w:link w:val="WW8Num14z32"/>
    <w:rsid w:val="00C1649A"/>
    <w:rPr>
      <w:sz w:val="24"/>
      <w:lang w:bidi="ar-SA"/>
    </w:rPr>
  </w:style>
  <w:style w:type="paragraph" w:customStyle="1" w:styleId="WW8Num3z6">
    <w:name w:val="WW8Num3z6"/>
    <w:link w:val="WW8Num3z63"/>
    <w:rsid w:val="00C1649A"/>
    <w:rPr>
      <w:sz w:val="24"/>
    </w:rPr>
  </w:style>
  <w:style w:type="character" w:customStyle="1" w:styleId="WW8Num3z63">
    <w:name w:val="WW8Num3z63"/>
    <w:link w:val="WW8Num3z6"/>
    <w:rsid w:val="00C1649A"/>
    <w:rPr>
      <w:sz w:val="24"/>
      <w:lang w:bidi="ar-SA"/>
    </w:rPr>
  </w:style>
  <w:style w:type="paragraph" w:customStyle="1" w:styleId="WW8Num4z8">
    <w:name w:val="WW8Num4z8"/>
    <w:link w:val="WW8Num4z83"/>
    <w:rsid w:val="00C1649A"/>
    <w:rPr>
      <w:sz w:val="24"/>
    </w:rPr>
  </w:style>
  <w:style w:type="character" w:customStyle="1" w:styleId="WW8Num4z83">
    <w:name w:val="WW8Num4z83"/>
    <w:link w:val="WW8Num4z8"/>
    <w:rsid w:val="00C1649A"/>
    <w:rPr>
      <w:sz w:val="24"/>
      <w:lang w:bidi="ar-SA"/>
    </w:rPr>
  </w:style>
  <w:style w:type="paragraph" w:customStyle="1" w:styleId="WW8Num4z7">
    <w:name w:val="WW8Num4z7"/>
    <w:link w:val="WW8Num4z73"/>
    <w:rsid w:val="00C1649A"/>
    <w:rPr>
      <w:sz w:val="24"/>
    </w:rPr>
  </w:style>
  <w:style w:type="character" w:customStyle="1" w:styleId="WW8Num4z73">
    <w:name w:val="WW8Num4z73"/>
    <w:link w:val="WW8Num4z7"/>
    <w:rsid w:val="00C1649A"/>
    <w:rPr>
      <w:sz w:val="24"/>
      <w:lang w:bidi="ar-SA"/>
    </w:rPr>
  </w:style>
  <w:style w:type="paragraph" w:customStyle="1" w:styleId="WW8Num15z0">
    <w:name w:val="WW8Num15z0"/>
    <w:link w:val="WW8Num15z03"/>
    <w:rsid w:val="00C1649A"/>
    <w:rPr>
      <w:sz w:val="24"/>
    </w:rPr>
  </w:style>
  <w:style w:type="character" w:customStyle="1" w:styleId="WW8Num15z03">
    <w:name w:val="WW8Num15z03"/>
    <w:link w:val="WW8Num15z0"/>
    <w:rsid w:val="00C1649A"/>
    <w:rPr>
      <w:sz w:val="24"/>
      <w:lang w:bidi="ar-SA"/>
    </w:rPr>
  </w:style>
  <w:style w:type="paragraph" w:customStyle="1" w:styleId="WW8Num11z2">
    <w:name w:val="WW8Num11z2"/>
    <w:link w:val="WW8Num11z23"/>
    <w:rsid w:val="00C1649A"/>
    <w:rPr>
      <w:sz w:val="24"/>
    </w:rPr>
  </w:style>
  <w:style w:type="character" w:customStyle="1" w:styleId="WW8Num11z23">
    <w:name w:val="WW8Num11z23"/>
    <w:link w:val="WW8Num11z2"/>
    <w:rsid w:val="00C1649A"/>
    <w:rPr>
      <w:sz w:val="24"/>
      <w:lang w:bidi="ar-SA"/>
    </w:rPr>
  </w:style>
  <w:style w:type="paragraph" w:customStyle="1" w:styleId="WW8Num12z22">
    <w:name w:val="WW8Num12z22"/>
    <w:link w:val="WW8Num12z21"/>
    <w:rsid w:val="00C1649A"/>
    <w:rPr>
      <w:sz w:val="24"/>
    </w:rPr>
  </w:style>
  <w:style w:type="character" w:customStyle="1" w:styleId="WW8Num12z21">
    <w:name w:val="WW8Num12z21"/>
    <w:link w:val="WW8Num12z22"/>
    <w:rsid w:val="00C1649A"/>
    <w:rPr>
      <w:sz w:val="24"/>
      <w:lang w:bidi="ar-SA"/>
    </w:rPr>
  </w:style>
  <w:style w:type="paragraph" w:customStyle="1" w:styleId="23">
    <w:name w:val="Основной текст (2)_"/>
    <w:link w:val="230"/>
    <w:rsid w:val="00C1649A"/>
    <w:rPr>
      <w:sz w:val="24"/>
    </w:rPr>
  </w:style>
  <w:style w:type="character" w:customStyle="1" w:styleId="230">
    <w:name w:val="Основной текст (2)_3"/>
    <w:link w:val="23"/>
    <w:rsid w:val="00C1649A"/>
    <w:rPr>
      <w:sz w:val="24"/>
      <w:lang w:bidi="ar-SA"/>
    </w:rPr>
  </w:style>
  <w:style w:type="paragraph" w:customStyle="1" w:styleId="ListLabel4">
    <w:name w:val="ListLabel 4"/>
    <w:link w:val="ListLabel43"/>
    <w:rsid w:val="00C1649A"/>
    <w:rPr>
      <w:sz w:val="24"/>
    </w:rPr>
  </w:style>
  <w:style w:type="character" w:customStyle="1" w:styleId="ListLabel43">
    <w:name w:val="ListLabel 43"/>
    <w:link w:val="ListLabel4"/>
    <w:rsid w:val="00C1649A"/>
    <w:rPr>
      <w:sz w:val="24"/>
      <w:lang w:bidi="ar-SA"/>
    </w:rPr>
  </w:style>
  <w:style w:type="paragraph" w:customStyle="1" w:styleId="WW8Num16z0">
    <w:name w:val="WW8Num16z0"/>
    <w:link w:val="WW8Num16z03"/>
    <w:rsid w:val="00C1649A"/>
    <w:rPr>
      <w:sz w:val="24"/>
    </w:rPr>
  </w:style>
  <w:style w:type="character" w:customStyle="1" w:styleId="WW8Num16z03">
    <w:name w:val="WW8Num16z03"/>
    <w:link w:val="WW8Num16z0"/>
    <w:rsid w:val="00C1649A"/>
    <w:rPr>
      <w:sz w:val="24"/>
      <w:lang w:bidi="ar-SA"/>
    </w:rPr>
  </w:style>
  <w:style w:type="paragraph" w:customStyle="1" w:styleId="Contents3">
    <w:name w:val="Contents 3"/>
    <w:basedOn w:val="Standard"/>
    <w:link w:val="Contents33"/>
    <w:rsid w:val="00C1649A"/>
  </w:style>
  <w:style w:type="character" w:customStyle="1" w:styleId="Contents33">
    <w:name w:val="Contents 33"/>
    <w:basedOn w:val="Standard3"/>
    <w:link w:val="Contents3"/>
    <w:rsid w:val="00C1649A"/>
    <w:rPr>
      <w:sz w:val="24"/>
      <w:lang w:bidi="ar-SA"/>
    </w:rPr>
  </w:style>
  <w:style w:type="paragraph" w:customStyle="1" w:styleId="WW8Num8z6">
    <w:name w:val="WW8Num8z6"/>
    <w:link w:val="WW8Num8z63"/>
    <w:rsid w:val="00C1649A"/>
    <w:rPr>
      <w:color w:val="000000"/>
      <w:lang w:val="en-US" w:eastAsia="en-US"/>
    </w:rPr>
  </w:style>
  <w:style w:type="character" w:customStyle="1" w:styleId="WW8Num8z63">
    <w:name w:val="WW8Num8z63"/>
    <w:link w:val="WW8Num8z6"/>
    <w:rsid w:val="00C1649A"/>
    <w:rPr>
      <w:color w:val="000000"/>
      <w:lang w:val="en-US" w:eastAsia="en-US" w:bidi="ar-SA"/>
    </w:rPr>
  </w:style>
  <w:style w:type="paragraph" w:customStyle="1" w:styleId="24">
    <w:name w:val="Текст выноски2"/>
    <w:link w:val="25"/>
    <w:rsid w:val="00C1649A"/>
    <w:pPr>
      <w:widowControl w:val="0"/>
    </w:pPr>
    <w:rPr>
      <w:rFonts w:ascii="Tahoma" w:hAnsi="Tahoma"/>
      <w:sz w:val="16"/>
    </w:rPr>
  </w:style>
  <w:style w:type="character" w:customStyle="1" w:styleId="25">
    <w:name w:val="Текст выноски25"/>
    <w:link w:val="24"/>
    <w:rsid w:val="00C1649A"/>
    <w:rPr>
      <w:rFonts w:ascii="Tahoma" w:hAnsi="Tahoma"/>
      <w:sz w:val="16"/>
      <w:lang w:bidi="ar-SA"/>
    </w:rPr>
  </w:style>
  <w:style w:type="paragraph" w:customStyle="1" w:styleId="WW8Num7z4">
    <w:name w:val="WW8Num7z4"/>
    <w:link w:val="WW8Num7z43"/>
    <w:rsid w:val="00C1649A"/>
    <w:rPr>
      <w:sz w:val="24"/>
    </w:rPr>
  </w:style>
  <w:style w:type="character" w:customStyle="1" w:styleId="WW8Num7z43">
    <w:name w:val="WW8Num7z43"/>
    <w:link w:val="WW8Num7z4"/>
    <w:rsid w:val="00C1649A"/>
    <w:rPr>
      <w:sz w:val="24"/>
      <w:lang w:bidi="ar-SA"/>
    </w:rPr>
  </w:style>
  <w:style w:type="paragraph" w:customStyle="1" w:styleId="WW8Num9z22">
    <w:name w:val="WW8Num9z22"/>
    <w:link w:val="WW8Num9z21"/>
    <w:rsid w:val="00C1649A"/>
    <w:rPr>
      <w:sz w:val="24"/>
    </w:rPr>
  </w:style>
  <w:style w:type="character" w:customStyle="1" w:styleId="WW8Num9z21">
    <w:name w:val="WW8Num9z21"/>
    <w:link w:val="WW8Num9z22"/>
    <w:rsid w:val="00C1649A"/>
    <w:rPr>
      <w:sz w:val="24"/>
      <w:lang w:bidi="ar-SA"/>
    </w:rPr>
  </w:style>
  <w:style w:type="paragraph" w:customStyle="1" w:styleId="WW8Num9z1">
    <w:name w:val="WW8Num9z1"/>
    <w:link w:val="WW8Num9z13"/>
    <w:rsid w:val="00C1649A"/>
    <w:rPr>
      <w:sz w:val="24"/>
    </w:rPr>
  </w:style>
  <w:style w:type="character" w:customStyle="1" w:styleId="WW8Num9z13">
    <w:name w:val="WW8Num9z13"/>
    <w:link w:val="WW8Num9z1"/>
    <w:rsid w:val="00C1649A"/>
    <w:rPr>
      <w:sz w:val="24"/>
      <w:lang w:bidi="ar-SA"/>
    </w:rPr>
  </w:style>
  <w:style w:type="paragraph" w:customStyle="1" w:styleId="410">
    <w:name w:val="Заголовок 41"/>
    <w:basedOn w:val="14"/>
    <w:link w:val="415"/>
    <w:rsid w:val="00C1649A"/>
    <w:rPr>
      <w:rFonts w:ascii="XO Thames" w:hAnsi="XO Thames"/>
      <w:b/>
      <w:color w:val="595959"/>
      <w:sz w:val="26"/>
    </w:rPr>
  </w:style>
  <w:style w:type="character" w:customStyle="1" w:styleId="415">
    <w:name w:val="Заголовок 415"/>
    <w:link w:val="410"/>
    <w:rsid w:val="00C1649A"/>
    <w:rPr>
      <w:rFonts w:ascii="XO Thames" w:hAnsi="XO Thames"/>
      <w:b/>
      <w:color w:val="595959"/>
      <w:sz w:val="26"/>
    </w:rPr>
  </w:style>
  <w:style w:type="paragraph" w:customStyle="1" w:styleId="WW8Num9z0">
    <w:name w:val="WW8Num9z0"/>
    <w:link w:val="WW8Num9z03"/>
    <w:rsid w:val="00C1649A"/>
    <w:rPr>
      <w:color w:val="000000"/>
      <w:lang w:val="en-US" w:eastAsia="en-US"/>
    </w:rPr>
  </w:style>
  <w:style w:type="character" w:customStyle="1" w:styleId="WW8Num9z03">
    <w:name w:val="WW8Num9z03"/>
    <w:link w:val="WW8Num9z0"/>
    <w:rsid w:val="00C1649A"/>
    <w:rPr>
      <w:color w:val="000000"/>
      <w:lang w:val="en-US" w:eastAsia="en-US" w:bidi="ar-SA"/>
    </w:rPr>
  </w:style>
  <w:style w:type="paragraph" w:customStyle="1" w:styleId="WW8Num3z7">
    <w:name w:val="WW8Num3z7"/>
    <w:link w:val="WW8Num3z73"/>
    <w:rsid w:val="00C1649A"/>
    <w:rPr>
      <w:sz w:val="24"/>
    </w:rPr>
  </w:style>
  <w:style w:type="character" w:customStyle="1" w:styleId="WW8Num3z73">
    <w:name w:val="WW8Num3z73"/>
    <w:link w:val="WW8Num3z7"/>
    <w:rsid w:val="00C1649A"/>
    <w:rPr>
      <w:sz w:val="24"/>
      <w:lang w:bidi="ar-SA"/>
    </w:rPr>
  </w:style>
  <w:style w:type="paragraph" w:customStyle="1" w:styleId="a3">
    <w:name w:val="Заголовок таблицы"/>
    <w:basedOn w:val="26"/>
    <w:link w:val="32"/>
    <w:rsid w:val="00C1649A"/>
    <w:pPr>
      <w:jc w:val="center"/>
    </w:pPr>
    <w:rPr>
      <w:b/>
    </w:rPr>
  </w:style>
  <w:style w:type="character" w:customStyle="1" w:styleId="32">
    <w:name w:val="Заголовок таблицы3"/>
    <w:link w:val="a3"/>
    <w:rsid w:val="00C1649A"/>
    <w:rPr>
      <w:b/>
      <w:sz w:val="24"/>
    </w:rPr>
  </w:style>
  <w:style w:type="paragraph" w:customStyle="1" w:styleId="18">
    <w:name w:val="Подзаголовок1"/>
    <w:basedOn w:val="120"/>
    <w:link w:val="132"/>
    <w:rsid w:val="00C1649A"/>
    <w:rPr>
      <w:rFonts w:ascii="XO Thames" w:hAnsi="XO Thames"/>
      <w:i/>
      <w:color w:val="616161"/>
    </w:rPr>
  </w:style>
  <w:style w:type="character" w:customStyle="1" w:styleId="132">
    <w:name w:val="Подзаголовок13"/>
    <w:link w:val="18"/>
    <w:rsid w:val="00C1649A"/>
    <w:rPr>
      <w:rFonts w:ascii="XO Thames" w:hAnsi="XO Thames"/>
      <w:i/>
      <w:color w:val="616161"/>
      <w:sz w:val="24"/>
    </w:rPr>
  </w:style>
  <w:style w:type="character" w:customStyle="1" w:styleId="30">
    <w:name w:val="Заголовок 3 Знак"/>
    <w:link w:val="3"/>
    <w:rsid w:val="00C1649A"/>
    <w:rPr>
      <w:rFonts w:ascii="XO Thames" w:hAnsi="XO Thames"/>
      <w:b/>
      <w:i/>
      <w:sz w:val="24"/>
    </w:rPr>
  </w:style>
  <w:style w:type="paragraph" w:customStyle="1" w:styleId="320">
    <w:name w:val="Указатель32"/>
    <w:link w:val="310"/>
    <w:rsid w:val="00C1649A"/>
    <w:rPr>
      <w:sz w:val="24"/>
    </w:rPr>
  </w:style>
  <w:style w:type="character" w:customStyle="1" w:styleId="310">
    <w:name w:val="Указатель31"/>
    <w:link w:val="320"/>
    <w:rsid w:val="00C1649A"/>
    <w:rPr>
      <w:sz w:val="24"/>
      <w:lang w:bidi="ar-SA"/>
    </w:rPr>
  </w:style>
  <w:style w:type="paragraph" w:customStyle="1" w:styleId="WW8Num4z2">
    <w:name w:val="WW8Num4z2"/>
    <w:link w:val="WW8Num4z23"/>
    <w:rsid w:val="00C1649A"/>
    <w:rPr>
      <w:sz w:val="24"/>
    </w:rPr>
  </w:style>
  <w:style w:type="character" w:customStyle="1" w:styleId="WW8Num4z23">
    <w:name w:val="WW8Num4z23"/>
    <w:link w:val="WW8Num4z2"/>
    <w:rsid w:val="00C1649A"/>
    <w:rPr>
      <w:sz w:val="24"/>
      <w:lang w:bidi="ar-SA"/>
    </w:rPr>
  </w:style>
  <w:style w:type="paragraph" w:customStyle="1" w:styleId="WW8Num4z5">
    <w:name w:val="WW8Num4z5"/>
    <w:link w:val="WW8Num4z53"/>
    <w:rsid w:val="00C1649A"/>
    <w:rPr>
      <w:sz w:val="24"/>
    </w:rPr>
  </w:style>
  <w:style w:type="character" w:customStyle="1" w:styleId="WW8Num4z53">
    <w:name w:val="WW8Num4z53"/>
    <w:link w:val="WW8Num4z5"/>
    <w:rsid w:val="00C1649A"/>
    <w:rPr>
      <w:sz w:val="24"/>
      <w:lang w:bidi="ar-SA"/>
    </w:rPr>
  </w:style>
  <w:style w:type="paragraph" w:customStyle="1" w:styleId="WW8Num11z1">
    <w:name w:val="WW8Num11z1"/>
    <w:link w:val="WW8Num11z13"/>
    <w:rsid w:val="00C1649A"/>
    <w:rPr>
      <w:color w:val="000000"/>
      <w:lang w:val="en-US" w:eastAsia="en-US"/>
    </w:rPr>
  </w:style>
  <w:style w:type="character" w:customStyle="1" w:styleId="WW8Num11z13">
    <w:name w:val="WW8Num11z13"/>
    <w:link w:val="WW8Num11z1"/>
    <w:rsid w:val="00C1649A"/>
    <w:rPr>
      <w:color w:val="000000"/>
      <w:lang w:val="en-US" w:eastAsia="en-US" w:bidi="ar-SA"/>
    </w:rPr>
  </w:style>
  <w:style w:type="paragraph" w:customStyle="1" w:styleId="WW8Num13z32">
    <w:name w:val="WW8Num13z32"/>
    <w:link w:val="WW8Num13z31"/>
    <w:rsid w:val="00C1649A"/>
    <w:rPr>
      <w:sz w:val="24"/>
    </w:rPr>
  </w:style>
  <w:style w:type="character" w:customStyle="1" w:styleId="WW8Num13z31">
    <w:name w:val="WW8Num13z31"/>
    <w:link w:val="WW8Num13z32"/>
    <w:rsid w:val="00C1649A"/>
    <w:rPr>
      <w:sz w:val="24"/>
      <w:lang w:bidi="ar-SA"/>
    </w:rPr>
  </w:style>
  <w:style w:type="paragraph" w:customStyle="1" w:styleId="WW8Num2z4">
    <w:name w:val="WW8Num2z4"/>
    <w:link w:val="WW8Num2z43"/>
    <w:rsid w:val="00C1649A"/>
    <w:rPr>
      <w:sz w:val="24"/>
    </w:rPr>
  </w:style>
  <w:style w:type="character" w:customStyle="1" w:styleId="WW8Num2z43">
    <w:name w:val="WW8Num2z43"/>
    <w:link w:val="WW8Num2z4"/>
    <w:rsid w:val="00C1649A"/>
    <w:rPr>
      <w:sz w:val="24"/>
      <w:lang w:bidi="ar-SA"/>
    </w:rPr>
  </w:style>
  <w:style w:type="paragraph" w:customStyle="1" w:styleId="ConsNormal">
    <w:name w:val="ConsNormal"/>
    <w:link w:val="ConsNormal3"/>
    <w:rsid w:val="00C1649A"/>
    <w:pPr>
      <w:widowControl w:val="0"/>
      <w:ind w:right="19772" w:firstLine="720"/>
    </w:pPr>
    <w:rPr>
      <w:rFonts w:ascii="Arial" w:hAnsi="Arial"/>
      <w:sz w:val="18"/>
    </w:rPr>
  </w:style>
  <w:style w:type="character" w:customStyle="1" w:styleId="ConsNormal3">
    <w:name w:val="ConsNormal3"/>
    <w:link w:val="ConsNormal"/>
    <w:rsid w:val="00C1649A"/>
    <w:rPr>
      <w:rFonts w:ascii="Arial" w:hAnsi="Arial"/>
      <w:sz w:val="18"/>
      <w:lang w:bidi="ar-SA"/>
    </w:rPr>
  </w:style>
  <w:style w:type="paragraph" w:customStyle="1" w:styleId="WW8Num1z1">
    <w:name w:val="WW8Num1z1"/>
    <w:link w:val="WW8Num1z13"/>
    <w:rsid w:val="00C1649A"/>
    <w:rPr>
      <w:sz w:val="24"/>
    </w:rPr>
  </w:style>
  <w:style w:type="character" w:customStyle="1" w:styleId="WW8Num1z13">
    <w:name w:val="WW8Num1z13"/>
    <w:link w:val="WW8Num1z1"/>
    <w:rsid w:val="00C1649A"/>
    <w:rPr>
      <w:sz w:val="24"/>
      <w:lang w:bidi="ar-SA"/>
    </w:rPr>
  </w:style>
  <w:style w:type="paragraph" w:customStyle="1" w:styleId="WW8Num8z12">
    <w:name w:val="WW8Num8z12"/>
    <w:link w:val="WW8Num8z11"/>
    <w:rsid w:val="00C1649A"/>
    <w:rPr>
      <w:sz w:val="24"/>
    </w:rPr>
  </w:style>
  <w:style w:type="character" w:customStyle="1" w:styleId="WW8Num8z11">
    <w:name w:val="WW8Num8z11"/>
    <w:link w:val="WW8Num8z12"/>
    <w:rsid w:val="00C1649A"/>
    <w:rPr>
      <w:sz w:val="24"/>
      <w:lang w:bidi="ar-SA"/>
    </w:rPr>
  </w:style>
  <w:style w:type="paragraph" w:customStyle="1" w:styleId="WW8Num10z1">
    <w:name w:val="WW8Num10z1"/>
    <w:link w:val="WW8Num10z13"/>
    <w:rsid w:val="00C1649A"/>
    <w:rPr>
      <w:sz w:val="24"/>
    </w:rPr>
  </w:style>
  <w:style w:type="character" w:customStyle="1" w:styleId="WW8Num10z13">
    <w:name w:val="WW8Num10z13"/>
    <w:link w:val="WW8Num10z1"/>
    <w:rsid w:val="00C1649A"/>
    <w:rPr>
      <w:sz w:val="24"/>
      <w:lang w:bidi="ar-SA"/>
    </w:rPr>
  </w:style>
  <w:style w:type="paragraph" w:customStyle="1" w:styleId="34">
    <w:name w:val="Основной шрифт абзаца3"/>
    <w:link w:val="330"/>
    <w:rsid w:val="00C1649A"/>
    <w:rPr>
      <w:sz w:val="24"/>
    </w:rPr>
  </w:style>
  <w:style w:type="character" w:customStyle="1" w:styleId="330">
    <w:name w:val="Основной шрифт абзаца33"/>
    <w:link w:val="34"/>
    <w:rsid w:val="00C1649A"/>
    <w:rPr>
      <w:sz w:val="24"/>
      <w:lang w:bidi="ar-SA"/>
    </w:rPr>
  </w:style>
  <w:style w:type="paragraph" w:customStyle="1" w:styleId="WW8Num12z3">
    <w:name w:val="WW8Num12z3"/>
    <w:link w:val="WW8Num12z33"/>
    <w:rsid w:val="00C1649A"/>
    <w:rPr>
      <w:sz w:val="24"/>
    </w:rPr>
  </w:style>
  <w:style w:type="character" w:customStyle="1" w:styleId="WW8Num12z33">
    <w:name w:val="WW8Num12z33"/>
    <w:link w:val="WW8Num12z3"/>
    <w:rsid w:val="00C1649A"/>
    <w:rPr>
      <w:sz w:val="24"/>
      <w:lang w:bidi="ar-SA"/>
    </w:rPr>
  </w:style>
  <w:style w:type="paragraph" w:customStyle="1" w:styleId="WW8Num14z5">
    <w:name w:val="WW8Num14z5"/>
    <w:link w:val="WW8Num14z53"/>
    <w:rsid w:val="00C1649A"/>
    <w:rPr>
      <w:sz w:val="24"/>
    </w:rPr>
  </w:style>
  <w:style w:type="character" w:customStyle="1" w:styleId="WW8Num14z53">
    <w:name w:val="WW8Num14z53"/>
    <w:link w:val="WW8Num14z5"/>
    <w:rsid w:val="00C1649A"/>
    <w:rPr>
      <w:sz w:val="24"/>
      <w:lang w:bidi="ar-SA"/>
    </w:rPr>
  </w:style>
  <w:style w:type="paragraph" w:customStyle="1" w:styleId="-">
    <w:name w:val="Интернет-ссылка"/>
    <w:link w:val="-3"/>
    <w:rsid w:val="00C1649A"/>
    <w:rPr>
      <w:color w:val="0000FF"/>
      <w:u w:val="single"/>
    </w:rPr>
  </w:style>
  <w:style w:type="character" w:customStyle="1" w:styleId="-3">
    <w:name w:val="Интернет-ссылка3"/>
    <w:link w:val="-"/>
    <w:rsid w:val="00C1649A"/>
    <w:rPr>
      <w:color w:val="0000FF"/>
      <w:u w:val="single"/>
      <w:lang w:bidi="ar-SA"/>
    </w:rPr>
  </w:style>
  <w:style w:type="paragraph" w:customStyle="1" w:styleId="44">
    <w:name w:val="Указатель4"/>
    <w:basedOn w:val="Standard"/>
    <w:link w:val="431"/>
    <w:rsid w:val="00C1649A"/>
  </w:style>
  <w:style w:type="character" w:customStyle="1" w:styleId="431">
    <w:name w:val="Указатель43"/>
    <w:basedOn w:val="Standard3"/>
    <w:link w:val="44"/>
    <w:rsid w:val="00C1649A"/>
    <w:rPr>
      <w:sz w:val="24"/>
      <w:lang w:bidi="ar-SA"/>
    </w:rPr>
  </w:style>
  <w:style w:type="paragraph" w:customStyle="1" w:styleId="21pt">
    <w:name w:val="Основной текст (2) + Интервал 1 pt"/>
    <w:link w:val="21pt3"/>
    <w:rsid w:val="00C1649A"/>
    <w:rPr>
      <w:spacing w:val="30"/>
      <w:sz w:val="24"/>
      <w:u w:val="single"/>
    </w:rPr>
  </w:style>
  <w:style w:type="character" w:customStyle="1" w:styleId="21pt3">
    <w:name w:val="Основной текст (2) + Интервал 1 pt3"/>
    <w:link w:val="21pt"/>
    <w:rsid w:val="00C1649A"/>
    <w:rPr>
      <w:spacing w:val="30"/>
      <w:sz w:val="24"/>
      <w:u w:val="single"/>
      <w:lang w:bidi="ar-SA"/>
    </w:rPr>
  </w:style>
  <w:style w:type="paragraph" w:customStyle="1" w:styleId="WW8Num5z3">
    <w:name w:val="WW8Num5z3"/>
    <w:link w:val="WW8Num5z33"/>
    <w:rsid w:val="00C1649A"/>
    <w:rPr>
      <w:sz w:val="24"/>
    </w:rPr>
  </w:style>
  <w:style w:type="character" w:customStyle="1" w:styleId="WW8Num5z33">
    <w:name w:val="WW8Num5z33"/>
    <w:link w:val="WW8Num5z3"/>
    <w:rsid w:val="00C1649A"/>
    <w:rPr>
      <w:sz w:val="24"/>
      <w:lang w:bidi="ar-SA"/>
    </w:rPr>
  </w:style>
  <w:style w:type="paragraph" w:customStyle="1" w:styleId="WW8Num14z42">
    <w:name w:val="WW8Num14z42"/>
    <w:link w:val="WW8Num14z41"/>
    <w:rsid w:val="00C1649A"/>
    <w:rPr>
      <w:sz w:val="24"/>
    </w:rPr>
  </w:style>
  <w:style w:type="character" w:customStyle="1" w:styleId="WW8Num14z41">
    <w:name w:val="WW8Num14z41"/>
    <w:link w:val="WW8Num14z42"/>
    <w:rsid w:val="00C1649A"/>
    <w:rPr>
      <w:sz w:val="24"/>
      <w:lang w:bidi="ar-SA"/>
    </w:rPr>
  </w:style>
  <w:style w:type="paragraph" w:styleId="a4">
    <w:name w:val="List"/>
    <w:basedOn w:val="Textbody2"/>
    <w:link w:val="a5"/>
    <w:rsid w:val="00C1649A"/>
  </w:style>
  <w:style w:type="character" w:customStyle="1" w:styleId="a5">
    <w:name w:val="Список Знак"/>
    <w:basedOn w:val="Textbody1"/>
    <w:link w:val="a4"/>
    <w:rsid w:val="00C1649A"/>
    <w:rPr>
      <w:sz w:val="24"/>
      <w:lang w:bidi="ar-SA"/>
    </w:rPr>
  </w:style>
  <w:style w:type="paragraph" w:customStyle="1" w:styleId="21pt2">
    <w:name w:val="Основной текст (2) + Интервал 1 pt2"/>
    <w:link w:val="21pt1"/>
    <w:rsid w:val="00C1649A"/>
    <w:rPr>
      <w:spacing w:val="30"/>
      <w:sz w:val="24"/>
      <w:u w:val="single"/>
    </w:rPr>
  </w:style>
  <w:style w:type="character" w:customStyle="1" w:styleId="21pt1">
    <w:name w:val="Основной текст (2) + Интервал 1 pt1"/>
    <w:link w:val="21pt2"/>
    <w:rsid w:val="00C1649A"/>
    <w:rPr>
      <w:spacing w:val="30"/>
      <w:sz w:val="24"/>
      <w:u w:val="single"/>
      <w:lang w:bidi="ar-SA"/>
    </w:rPr>
  </w:style>
  <w:style w:type="paragraph" w:customStyle="1" w:styleId="WW8Num7z5">
    <w:name w:val="WW8Num7z5"/>
    <w:link w:val="WW8Num7z53"/>
    <w:rsid w:val="00C1649A"/>
    <w:rPr>
      <w:sz w:val="24"/>
    </w:rPr>
  </w:style>
  <w:style w:type="character" w:customStyle="1" w:styleId="WW8Num7z53">
    <w:name w:val="WW8Num7z53"/>
    <w:link w:val="WW8Num7z5"/>
    <w:rsid w:val="00C1649A"/>
    <w:rPr>
      <w:sz w:val="24"/>
      <w:lang w:bidi="ar-SA"/>
    </w:rPr>
  </w:style>
  <w:style w:type="paragraph" w:customStyle="1" w:styleId="WW8Num11z0">
    <w:name w:val="WW8Num11z0"/>
    <w:link w:val="WW8Num11z03"/>
    <w:rsid w:val="00C1649A"/>
    <w:rPr>
      <w:sz w:val="24"/>
    </w:rPr>
  </w:style>
  <w:style w:type="character" w:customStyle="1" w:styleId="WW8Num11z03">
    <w:name w:val="WW8Num11z03"/>
    <w:link w:val="WW8Num11z0"/>
    <w:rsid w:val="00C1649A"/>
    <w:rPr>
      <w:sz w:val="24"/>
      <w:lang w:bidi="ar-SA"/>
    </w:rPr>
  </w:style>
  <w:style w:type="paragraph" w:styleId="a6">
    <w:name w:val="Balloon Text"/>
    <w:basedOn w:val="Standard"/>
    <w:link w:val="19"/>
    <w:rsid w:val="00C1649A"/>
    <w:rPr>
      <w:rFonts w:ascii="Tahoma" w:hAnsi="Tahoma"/>
      <w:sz w:val="16"/>
    </w:rPr>
  </w:style>
  <w:style w:type="character" w:customStyle="1" w:styleId="19">
    <w:name w:val="Текст выноски Знак1"/>
    <w:link w:val="a6"/>
    <w:rsid w:val="00C1649A"/>
    <w:rPr>
      <w:rFonts w:ascii="Tahoma" w:hAnsi="Tahoma"/>
      <w:sz w:val="16"/>
    </w:rPr>
  </w:style>
  <w:style w:type="paragraph" w:customStyle="1" w:styleId="WW8Num13z7">
    <w:name w:val="WW8Num13z7"/>
    <w:link w:val="WW8Num13z73"/>
    <w:rsid w:val="00C1649A"/>
    <w:rPr>
      <w:sz w:val="24"/>
    </w:rPr>
  </w:style>
  <w:style w:type="character" w:customStyle="1" w:styleId="WW8Num13z73">
    <w:name w:val="WW8Num13z73"/>
    <w:link w:val="WW8Num13z7"/>
    <w:rsid w:val="00C1649A"/>
    <w:rPr>
      <w:sz w:val="24"/>
      <w:lang w:bidi="ar-SA"/>
    </w:rPr>
  </w:style>
  <w:style w:type="paragraph" w:customStyle="1" w:styleId="WW8Num11z8">
    <w:name w:val="WW8Num11z8"/>
    <w:link w:val="WW8Num11z83"/>
    <w:rsid w:val="00C1649A"/>
    <w:rPr>
      <w:sz w:val="24"/>
    </w:rPr>
  </w:style>
  <w:style w:type="character" w:customStyle="1" w:styleId="WW8Num11z83">
    <w:name w:val="WW8Num11z83"/>
    <w:link w:val="WW8Num11z8"/>
    <w:rsid w:val="00C1649A"/>
    <w:rPr>
      <w:sz w:val="24"/>
      <w:lang w:bidi="ar-SA"/>
    </w:rPr>
  </w:style>
  <w:style w:type="paragraph" w:customStyle="1" w:styleId="WW8Num15z6">
    <w:name w:val="WW8Num15z6"/>
    <w:link w:val="WW8Num15z63"/>
    <w:rsid w:val="00C1649A"/>
    <w:rPr>
      <w:color w:val="000000"/>
      <w:lang w:val="en-US" w:eastAsia="en-US"/>
    </w:rPr>
  </w:style>
  <w:style w:type="character" w:customStyle="1" w:styleId="WW8Num15z63">
    <w:name w:val="WW8Num15z63"/>
    <w:link w:val="WW8Num15z6"/>
    <w:rsid w:val="00C1649A"/>
    <w:rPr>
      <w:color w:val="000000"/>
      <w:lang w:val="en-US" w:eastAsia="en-US" w:bidi="ar-SA"/>
    </w:rPr>
  </w:style>
  <w:style w:type="paragraph" w:customStyle="1" w:styleId="WW8Num6z3">
    <w:name w:val="WW8Num6z3"/>
    <w:link w:val="WW8Num6z33"/>
    <w:rsid w:val="00C1649A"/>
    <w:rPr>
      <w:sz w:val="24"/>
    </w:rPr>
  </w:style>
  <w:style w:type="character" w:customStyle="1" w:styleId="WW8Num6z33">
    <w:name w:val="WW8Num6z33"/>
    <w:link w:val="WW8Num6z3"/>
    <w:rsid w:val="00C1649A"/>
    <w:rPr>
      <w:sz w:val="24"/>
      <w:lang w:bidi="ar-SA"/>
    </w:rPr>
  </w:style>
  <w:style w:type="paragraph" w:customStyle="1" w:styleId="-2">
    <w:name w:val="Интернет-ссылка2"/>
    <w:link w:val="-1"/>
    <w:rsid w:val="00C1649A"/>
    <w:rPr>
      <w:color w:val="0000FF"/>
      <w:sz w:val="24"/>
      <w:u w:val="single"/>
    </w:rPr>
  </w:style>
  <w:style w:type="character" w:customStyle="1" w:styleId="-1">
    <w:name w:val="Интернет-ссылка1"/>
    <w:link w:val="-2"/>
    <w:rsid w:val="00C1649A"/>
    <w:rPr>
      <w:color w:val="0000FF"/>
      <w:sz w:val="24"/>
      <w:u w:val="single"/>
      <w:lang w:bidi="ar-SA"/>
    </w:rPr>
  </w:style>
  <w:style w:type="paragraph" w:customStyle="1" w:styleId="WW8Num3z82">
    <w:name w:val="WW8Num3z82"/>
    <w:link w:val="WW8Num3z81"/>
    <w:rsid w:val="00C1649A"/>
    <w:rPr>
      <w:sz w:val="24"/>
    </w:rPr>
  </w:style>
  <w:style w:type="character" w:customStyle="1" w:styleId="WW8Num3z81">
    <w:name w:val="WW8Num3z81"/>
    <w:link w:val="WW8Num3z82"/>
    <w:rsid w:val="00C1649A"/>
    <w:rPr>
      <w:sz w:val="24"/>
      <w:lang w:bidi="ar-SA"/>
    </w:rPr>
  </w:style>
  <w:style w:type="paragraph" w:customStyle="1" w:styleId="WW8Num3z3">
    <w:name w:val="WW8Num3z3"/>
    <w:link w:val="WW8Num3z33"/>
    <w:rsid w:val="00C1649A"/>
    <w:rPr>
      <w:sz w:val="24"/>
    </w:rPr>
  </w:style>
  <w:style w:type="character" w:customStyle="1" w:styleId="WW8Num3z33">
    <w:name w:val="WW8Num3z33"/>
    <w:link w:val="WW8Num3z3"/>
    <w:rsid w:val="00C1649A"/>
    <w:rPr>
      <w:sz w:val="24"/>
      <w:lang w:bidi="ar-SA"/>
    </w:rPr>
  </w:style>
  <w:style w:type="paragraph" w:customStyle="1" w:styleId="WW8Num13z62">
    <w:name w:val="WW8Num13z62"/>
    <w:link w:val="WW8Num13z61"/>
    <w:rsid w:val="00C1649A"/>
    <w:rPr>
      <w:sz w:val="24"/>
    </w:rPr>
  </w:style>
  <w:style w:type="character" w:customStyle="1" w:styleId="WW8Num13z61">
    <w:name w:val="WW8Num13z61"/>
    <w:link w:val="WW8Num13z62"/>
    <w:rsid w:val="00C1649A"/>
    <w:rPr>
      <w:sz w:val="24"/>
      <w:lang w:bidi="ar-SA"/>
    </w:rPr>
  </w:style>
  <w:style w:type="paragraph" w:customStyle="1" w:styleId="27">
    <w:name w:val="Основной шрифт абзаца2"/>
    <w:link w:val="231"/>
    <w:rsid w:val="00C1649A"/>
    <w:rPr>
      <w:sz w:val="24"/>
    </w:rPr>
  </w:style>
  <w:style w:type="character" w:customStyle="1" w:styleId="231">
    <w:name w:val="Основной шрифт абзаца23"/>
    <w:link w:val="27"/>
    <w:rsid w:val="00C1649A"/>
    <w:rPr>
      <w:sz w:val="24"/>
      <w:lang w:bidi="ar-SA"/>
    </w:rPr>
  </w:style>
  <w:style w:type="paragraph" w:customStyle="1" w:styleId="121">
    <w:name w:val="Заголовок 12"/>
    <w:basedOn w:val="Standard"/>
    <w:link w:val="1210"/>
    <w:rsid w:val="00C1649A"/>
    <w:rPr>
      <w:rFonts w:ascii="XO Thames" w:hAnsi="XO Thames"/>
      <w:b/>
      <w:sz w:val="32"/>
    </w:rPr>
  </w:style>
  <w:style w:type="character" w:customStyle="1" w:styleId="1210">
    <w:name w:val="Заголовок 121"/>
    <w:link w:val="121"/>
    <w:rsid w:val="00C1649A"/>
    <w:rPr>
      <w:rFonts w:ascii="XO Thames" w:hAnsi="XO Thames"/>
      <w:b/>
      <w:sz w:val="32"/>
    </w:rPr>
  </w:style>
  <w:style w:type="paragraph" w:customStyle="1" w:styleId="WW8Num6z0">
    <w:name w:val="WW8Num6z0"/>
    <w:link w:val="WW8Num6z03"/>
    <w:rsid w:val="00C1649A"/>
    <w:rPr>
      <w:sz w:val="24"/>
    </w:rPr>
  </w:style>
  <w:style w:type="character" w:customStyle="1" w:styleId="WW8Num6z03">
    <w:name w:val="WW8Num6z03"/>
    <w:link w:val="WW8Num6z0"/>
    <w:rsid w:val="00C1649A"/>
    <w:rPr>
      <w:sz w:val="24"/>
      <w:lang w:bidi="ar-SA"/>
    </w:rPr>
  </w:style>
  <w:style w:type="paragraph" w:customStyle="1" w:styleId="toc10">
    <w:name w:val="toc 10"/>
    <w:link w:val="toc103"/>
    <w:rsid w:val="00C1649A"/>
    <w:rPr>
      <w:sz w:val="24"/>
    </w:rPr>
  </w:style>
  <w:style w:type="character" w:customStyle="1" w:styleId="toc103">
    <w:name w:val="toc 103"/>
    <w:link w:val="toc10"/>
    <w:rsid w:val="00C1649A"/>
    <w:rPr>
      <w:sz w:val="24"/>
      <w:lang w:bidi="ar-SA"/>
    </w:rPr>
  </w:style>
  <w:style w:type="paragraph" w:customStyle="1" w:styleId="WW8Num12z8">
    <w:name w:val="WW8Num12z8"/>
    <w:link w:val="WW8Num12z83"/>
    <w:rsid w:val="00C1649A"/>
    <w:rPr>
      <w:sz w:val="24"/>
    </w:rPr>
  </w:style>
  <w:style w:type="character" w:customStyle="1" w:styleId="WW8Num12z83">
    <w:name w:val="WW8Num12z83"/>
    <w:link w:val="WW8Num12z8"/>
    <w:rsid w:val="00C1649A"/>
    <w:rPr>
      <w:sz w:val="24"/>
      <w:lang w:bidi="ar-SA"/>
    </w:rPr>
  </w:style>
  <w:style w:type="paragraph" w:customStyle="1" w:styleId="WW8Num5z0">
    <w:name w:val="WW8Num5z0"/>
    <w:link w:val="WW8Num5z03"/>
    <w:rsid w:val="00C1649A"/>
    <w:rPr>
      <w:sz w:val="24"/>
    </w:rPr>
  </w:style>
  <w:style w:type="character" w:customStyle="1" w:styleId="WW8Num5z03">
    <w:name w:val="WW8Num5z03"/>
    <w:link w:val="WW8Num5z0"/>
    <w:rsid w:val="00C1649A"/>
    <w:rPr>
      <w:sz w:val="24"/>
      <w:lang w:bidi="ar-SA"/>
    </w:rPr>
  </w:style>
  <w:style w:type="paragraph" w:customStyle="1" w:styleId="WW8Num15z7">
    <w:name w:val="WW8Num15z7"/>
    <w:link w:val="WW8Num15z73"/>
    <w:rsid w:val="00C1649A"/>
    <w:rPr>
      <w:sz w:val="24"/>
    </w:rPr>
  </w:style>
  <w:style w:type="character" w:customStyle="1" w:styleId="WW8Num15z73">
    <w:name w:val="WW8Num15z73"/>
    <w:link w:val="WW8Num15z7"/>
    <w:rsid w:val="00C1649A"/>
    <w:rPr>
      <w:sz w:val="24"/>
      <w:lang w:bidi="ar-SA"/>
    </w:rPr>
  </w:style>
  <w:style w:type="paragraph" w:customStyle="1" w:styleId="WW8Num8z3">
    <w:name w:val="WW8Num8z3"/>
    <w:link w:val="WW8Num8z33"/>
    <w:rsid w:val="00C1649A"/>
    <w:rPr>
      <w:sz w:val="24"/>
    </w:rPr>
  </w:style>
  <w:style w:type="character" w:customStyle="1" w:styleId="WW8Num8z33">
    <w:name w:val="WW8Num8z33"/>
    <w:link w:val="WW8Num8z3"/>
    <w:rsid w:val="00C1649A"/>
    <w:rPr>
      <w:sz w:val="24"/>
      <w:lang w:bidi="ar-SA"/>
    </w:rPr>
  </w:style>
  <w:style w:type="paragraph" w:customStyle="1" w:styleId="WW8Num11z5">
    <w:name w:val="WW8Num11z5"/>
    <w:link w:val="WW8Num11z53"/>
    <w:rsid w:val="00C1649A"/>
    <w:rPr>
      <w:sz w:val="24"/>
    </w:rPr>
  </w:style>
  <w:style w:type="character" w:customStyle="1" w:styleId="WW8Num11z53">
    <w:name w:val="WW8Num11z53"/>
    <w:link w:val="WW8Num11z5"/>
    <w:rsid w:val="00C1649A"/>
    <w:rPr>
      <w:sz w:val="24"/>
      <w:lang w:bidi="ar-SA"/>
    </w:rPr>
  </w:style>
  <w:style w:type="paragraph" w:customStyle="1" w:styleId="WW8Num9z4">
    <w:name w:val="WW8Num9z4"/>
    <w:link w:val="WW8Num9z43"/>
    <w:rsid w:val="00C1649A"/>
    <w:rPr>
      <w:sz w:val="24"/>
    </w:rPr>
  </w:style>
  <w:style w:type="character" w:customStyle="1" w:styleId="WW8Num9z43">
    <w:name w:val="WW8Num9z43"/>
    <w:link w:val="WW8Num9z4"/>
    <w:rsid w:val="00C1649A"/>
    <w:rPr>
      <w:sz w:val="24"/>
      <w:lang w:bidi="ar-SA"/>
    </w:rPr>
  </w:style>
  <w:style w:type="paragraph" w:customStyle="1" w:styleId="WW8Num8z5">
    <w:name w:val="WW8Num8z5"/>
    <w:link w:val="WW8Num8z53"/>
    <w:rsid w:val="00C1649A"/>
    <w:rPr>
      <w:color w:val="000000"/>
      <w:lang w:val="en-US" w:eastAsia="en-US"/>
    </w:rPr>
  </w:style>
  <w:style w:type="character" w:customStyle="1" w:styleId="WW8Num8z53">
    <w:name w:val="WW8Num8z53"/>
    <w:link w:val="WW8Num8z5"/>
    <w:rsid w:val="00C1649A"/>
    <w:rPr>
      <w:color w:val="000000"/>
      <w:lang w:val="en-US" w:eastAsia="en-US" w:bidi="ar-SA"/>
    </w:rPr>
  </w:style>
  <w:style w:type="paragraph" w:customStyle="1" w:styleId="WW8Num11z82">
    <w:name w:val="WW8Num11z82"/>
    <w:link w:val="WW8Num11z81"/>
    <w:rsid w:val="00C1649A"/>
    <w:rPr>
      <w:sz w:val="24"/>
    </w:rPr>
  </w:style>
  <w:style w:type="character" w:customStyle="1" w:styleId="WW8Num11z81">
    <w:name w:val="WW8Num11z81"/>
    <w:link w:val="WW8Num11z82"/>
    <w:rsid w:val="00C1649A"/>
    <w:rPr>
      <w:sz w:val="24"/>
      <w:lang w:bidi="ar-SA"/>
    </w:rPr>
  </w:style>
  <w:style w:type="paragraph" w:customStyle="1" w:styleId="WW8Num3z1">
    <w:name w:val="WW8Num3z1"/>
    <w:link w:val="WW8Num3z13"/>
    <w:rsid w:val="00C1649A"/>
    <w:rPr>
      <w:sz w:val="24"/>
    </w:rPr>
  </w:style>
  <w:style w:type="character" w:customStyle="1" w:styleId="WW8Num3z13">
    <w:name w:val="WW8Num3z13"/>
    <w:link w:val="WW8Num3z1"/>
    <w:rsid w:val="00C1649A"/>
    <w:rPr>
      <w:sz w:val="24"/>
      <w:lang w:bidi="ar-SA"/>
    </w:rPr>
  </w:style>
  <w:style w:type="paragraph" w:customStyle="1" w:styleId="35">
    <w:name w:val="Название объекта3"/>
    <w:basedOn w:val="Standard"/>
    <w:link w:val="331"/>
    <w:rsid w:val="00C1649A"/>
    <w:rPr>
      <w:i/>
    </w:rPr>
  </w:style>
  <w:style w:type="character" w:customStyle="1" w:styleId="331">
    <w:name w:val="Название объекта33"/>
    <w:link w:val="35"/>
    <w:rsid w:val="00C1649A"/>
    <w:rPr>
      <w:i/>
      <w:sz w:val="24"/>
    </w:rPr>
  </w:style>
  <w:style w:type="paragraph" w:customStyle="1" w:styleId="WW8Num5z2">
    <w:name w:val="WW8Num5z2"/>
    <w:link w:val="WW8Num5z23"/>
    <w:rsid w:val="00C1649A"/>
    <w:rPr>
      <w:sz w:val="24"/>
    </w:rPr>
  </w:style>
  <w:style w:type="character" w:customStyle="1" w:styleId="WW8Num5z23">
    <w:name w:val="WW8Num5z23"/>
    <w:link w:val="WW8Num5z2"/>
    <w:rsid w:val="00C1649A"/>
    <w:rPr>
      <w:sz w:val="24"/>
      <w:lang w:bidi="ar-SA"/>
    </w:rPr>
  </w:style>
  <w:style w:type="paragraph" w:customStyle="1" w:styleId="1a">
    <w:name w:val="Заголовок1"/>
    <w:basedOn w:val="Standard2"/>
    <w:link w:val="133"/>
    <w:rsid w:val="00C1649A"/>
    <w:rPr>
      <w:rFonts w:ascii="Liberation Sans" w:hAnsi="Liberation Sans"/>
      <w:sz w:val="28"/>
    </w:rPr>
  </w:style>
  <w:style w:type="character" w:customStyle="1" w:styleId="133">
    <w:name w:val="Заголовок13"/>
    <w:link w:val="1a"/>
    <w:rsid w:val="00C1649A"/>
    <w:rPr>
      <w:rFonts w:ascii="Liberation Sans" w:hAnsi="Liberation Sans"/>
      <w:sz w:val="28"/>
    </w:rPr>
  </w:style>
  <w:style w:type="paragraph" w:customStyle="1" w:styleId="140">
    <w:name w:val="Указатель14"/>
    <w:basedOn w:val="Standard"/>
    <w:link w:val="134"/>
    <w:rsid w:val="00C1649A"/>
  </w:style>
  <w:style w:type="character" w:customStyle="1" w:styleId="134">
    <w:name w:val="Указатель13"/>
    <w:basedOn w:val="Standard3"/>
    <w:link w:val="140"/>
    <w:rsid w:val="00C1649A"/>
    <w:rPr>
      <w:sz w:val="24"/>
      <w:lang w:bidi="ar-SA"/>
    </w:rPr>
  </w:style>
  <w:style w:type="paragraph" w:customStyle="1" w:styleId="ConsPlusNormal">
    <w:name w:val="ConsPlusNormal"/>
    <w:link w:val="ConsPlusNormal3"/>
    <w:rsid w:val="00C1649A"/>
    <w:rPr>
      <w:rFonts w:ascii="Arial" w:hAnsi="Arial"/>
      <w:sz w:val="24"/>
    </w:rPr>
  </w:style>
  <w:style w:type="character" w:customStyle="1" w:styleId="ConsPlusNormal3">
    <w:name w:val="ConsPlusNormal3"/>
    <w:link w:val="ConsPlusNormal"/>
    <w:rsid w:val="00C1649A"/>
    <w:rPr>
      <w:rFonts w:ascii="Arial" w:hAnsi="Arial"/>
      <w:sz w:val="24"/>
      <w:lang w:bidi="ar-SA"/>
    </w:rPr>
  </w:style>
  <w:style w:type="paragraph" w:customStyle="1" w:styleId="141">
    <w:name w:val="Название объекта14"/>
    <w:basedOn w:val="Standard2"/>
    <w:link w:val="135"/>
    <w:rsid w:val="00C1649A"/>
    <w:rPr>
      <w:i/>
      <w:color w:val="000000"/>
    </w:rPr>
  </w:style>
  <w:style w:type="character" w:customStyle="1" w:styleId="135">
    <w:name w:val="Название объекта13"/>
    <w:link w:val="141"/>
    <w:rsid w:val="00C1649A"/>
    <w:rPr>
      <w:rFonts w:ascii="Times New Roman" w:hAnsi="Times New Roman"/>
      <w:i/>
      <w:color w:val="000000"/>
      <w:spacing w:val="0"/>
      <w:sz w:val="24"/>
    </w:rPr>
  </w:style>
  <w:style w:type="paragraph" w:customStyle="1" w:styleId="28">
    <w:name w:val="Гиперссылка2"/>
    <w:link w:val="232"/>
    <w:rsid w:val="00C1649A"/>
    <w:rPr>
      <w:color w:val="0000FF"/>
      <w:u w:val="single"/>
    </w:rPr>
  </w:style>
  <w:style w:type="character" w:customStyle="1" w:styleId="232">
    <w:name w:val="Гиперссылка23"/>
    <w:link w:val="28"/>
    <w:rsid w:val="00C1649A"/>
    <w:rPr>
      <w:color w:val="0000FF"/>
      <w:u w:val="single"/>
      <w:lang w:bidi="ar-SA"/>
    </w:rPr>
  </w:style>
  <w:style w:type="paragraph" w:customStyle="1" w:styleId="ListLabel1">
    <w:name w:val="ListLabel 1"/>
    <w:link w:val="ListLabel13"/>
    <w:rsid w:val="00C1649A"/>
    <w:rPr>
      <w:rFonts w:ascii="PT Astra Serif" w:hAnsi="PT Astra Serif"/>
      <w:sz w:val="26"/>
    </w:rPr>
  </w:style>
  <w:style w:type="character" w:customStyle="1" w:styleId="ListLabel13">
    <w:name w:val="ListLabel 13"/>
    <w:link w:val="ListLabel1"/>
    <w:rsid w:val="00C1649A"/>
    <w:rPr>
      <w:rFonts w:ascii="PT Astra Serif" w:hAnsi="PT Astra Serif"/>
      <w:sz w:val="26"/>
      <w:lang w:bidi="ar-SA"/>
    </w:rPr>
  </w:style>
  <w:style w:type="paragraph" w:customStyle="1" w:styleId="WW8Num14z6">
    <w:name w:val="WW8Num14z6"/>
    <w:link w:val="WW8Num14z63"/>
    <w:rsid w:val="00C1649A"/>
    <w:rPr>
      <w:color w:val="000000"/>
      <w:lang w:val="en-US" w:eastAsia="en-US"/>
    </w:rPr>
  </w:style>
  <w:style w:type="character" w:customStyle="1" w:styleId="WW8Num14z63">
    <w:name w:val="WW8Num14z63"/>
    <w:link w:val="WW8Num14z6"/>
    <w:rsid w:val="00C1649A"/>
    <w:rPr>
      <w:color w:val="000000"/>
      <w:lang w:val="en-US" w:eastAsia="en-US" w:bidi="ar-SA"/>
    </w:rPr>
  </w:style>
  <w:style w:type="paragraph" w:customStyle="1" w:styleId="WW8Num2z8">
    <w:name w:val="WW8Num2z8"/>
    <w:link w:val="WW8Num2z83"/>
    <w:rsid w:val="00C1649A"/>
    <w:rPr>
      <w:sz w:val="24"/>
    </w:rPr>
  </w:style>
  <w:style w:type="character" w:customStyle="1" w:styleId="WW8Num2z83">
    <w:name w:val="WW8Num2z83"/>
    <w:link w:val="WW8Num2z8"/>
    <w:rsid w:val="00C1649A"/>
    <w:rPr>
      <w:sz w:val="24"/>
      <w:lang w:bidi="ar-SA"/>
    </w:rPr>
  </w:style>
  <w:style w:type="paragraph" w:customStyle="1" w:styleId="WW8Num4z3">
    <w:name w:val="WW8Num4z3"/>
    <w:link w:val="WW8Num4z33"/>
    <w:rsid w:val="00C1649A"/>
    <w:rPr>
      <w:sz w:val="24"/>
    </w:rPr>
  </w:style>
  <w:style w:type="character" w:customStyle="1" w:styleId="WW8Num4z33">
    <w:name w:val="WW8Num4z33"/>
    <w:link w:val="WW8Num4z3"/>
    <w:rsid w:val="00C1649A"/>
    <w:rPr>
      <w:sz w:val="24"/>
      <w:lang w:bidi="ar-SA"/>
    </w:rPr>
  </w:style>
  <w:style w:type="paragraph" w:customStyle="1" w:styleId="WW8Num13z8">
    <w:name w:val="WW8Num13z8"/>
    <w:link w:val="WW8Num13z83"/>
    <w:rsid w:val="00C1649A"/>
    <w:rPr>
      <w:sz w:val="24"/>
    </w:rPr>
  </w:style>
  <w:style w:type="character" w:customStyle="1" w:styleId="WW8Num13z83">
    <w:name w:val="WW8Num13z83"/>
    <w:link w:val="WW8Num13z8"/>
    <w:rsid w:val="00C1649A"/>
    <w:rPr>
      <w:sz w:val="24"/>
      <w:lang w:bidi="ar-SA"/>
    </w:rPr>
  </w:style>
  <w:style w:type="paragraph" w:customStyle="1" w:styleId="WW8Num7z3">
    <w:name w:val="WW8Num7z3"/>
    <w:link w:val="WW8Num7z33"/>
    <w:rsid w:val="00C1649A"/>
    <w:rPr>
      <w:color w:val="000000"/>
      <w:lang w:val="en-US" w:eastAsia="en-US"/>
    </w:rPr>
  </w:style>
  <w:style w:type="character" w:customStyle="1" w:styleId="WW8Num7z33">
    <w:name w:val="WW8Num7z33"/>
    <w:link w:val="WW8Num7z3"/>
    <w:rsid w:val="00C1649A"/>
    <w:rPr>
      <w:color w:val="000000"/>
      <w:lang w:val="en-US" w:eastAsia="en-US" w:bidi="ar-SA"/>
    </w:rPr>
  </w:style>
  <w:style w:type="paragraph" w:customStyle="1" w:styleId="WW8Num12z7">
    <w:name w:val="WW8Num12z7"/>
    <w:link w:val="WW8Num12z73"/>
    <w:rsid w:val="00C1649A"/>
    <w:rPr>
      <w:sz w:val="24"/>
    </w:rPr>
  </w:style>
  <w:style w:type="character" w:customStyle="1" w:styleId="WW8Num12z73">
    <w:name w:val="WW8Num12z73"/>
    <w:link w:val="WW8Num12z7"/>
    <w:rsid w:val="00C1649A"/>
    <w:rPr>
      <w:sz w:val="24"/>
      <w:lang w:bidi="ar-SA"/>
    </w:rPr>
  </w:style>
  <w:style w:type="paragraph" w:customStyle="1" w:styleId="WW8Num5z7">
    <w:name w:val="WW8Num5z7"/>
    <w:link w:val="WW8Num5z73"/>
    <w:rsid w:val="00C1649A"/>
    <w:rPr>
      <w:sz w:val="24"/>
    </w:rPr>
  </w:style>
  <w:style w:type="character" w:customStyle="1" w:styleId="WW8Num5z73">
    <w:name w:val="WW8Num5z73"/>
    <w:link w:val="WW8Num5z7"/>
    <w:rsid w:val="00C1649A"/>
    <w:rPr>
      <w:sz w:val="24"/>
      <w:lang w:bidi="ar-SA"/>
    </w:rPr>
  </w:style>
  <w:style w:type="paragraph" w:customStyle="1" w:styleId="WW8Num9z8">
    <w:name w:val="WW8Num9z8"/>
    <w:link w:val="WW8Num9z83"/>
    <w:rsid w:val="00C1649A"/>
    <w:rPr>
      <w:sz w:val="24"/>
    </w:rPr>
  </w:style>
  <w:style w:type="character" w:customStyle="1" w:styleId="WW8Num9z83">
    <w:name w:val="WW8Num9z83"/>
    <w:link w:val="WW8Num9z8"/>
    <w:rsid w:val="00C1649A"/>
    <w:rPr>
      <w:sz w:val="24"/>
      <w:lang w:bidi="ar-SA"/>
    </w:rPr>
  </w:style>
  <w:style w:type="paragraph" w:customStyle="1" w:styleId="Internetlink">
    <w:name w:val="Internet link"/>
    <w:link w:val="Internetlink3"/>
    <w:rsid w:val="00C1649A"/>
    <w:rPr>
      <w:color w:val="0000FF"/>
      <w:sz w:val="24"/>
      <w:u w:val="single"/>
    </w:rPr>
  </w:style>
  <w:style w:type="character" w:customStyle="1" w:styleId="Internetlink3">
    <w:name w:val="Internet link3"/>
    <w:link w:val="Internetlink"/>
    <w:rsid w:val="00C1649A"/>
    <w:rPr>
      <w:color w:val="0000FF"/>
      <w:sz w:val="24"/>
      <w:u w:val="single"/>
      <w:lang w:bidi="ar-SA"/>
    </w:rPr>
  </w:style>
  <w:style w:type="paragraph" w:customStyle="1" w:styleId="WW8Num11z02">
    <w:name w:val="WW8Num11z02"/>
    <w:link w:val="WW8Num11z01"/>
    <w:rsid w:val="00C1649A"/>
    <w:rPr>
      <w:sz w:val="24"/>
    </w:rPr>
  </w:style>
  <w:style w:type="character" w:customStyle="1" w:styleId="WW8Num11z01">
    <w:name w:val="WW8Num11z01"/>
    <w:link w:val="WW8Num11z02"/>
    <w:rsid w:val="00C1649A"/>
    <w:rPr>
      <w:sz w:val="24"/>
      <w:lang w:bidi="ar-SA"/>
    </w:rPr>
  </w:style>
  <w:style w:type="paragraph" w:customStyle="1" w:styleId="WW8Num9z02">
    <w:name w:val="WW8Num9z02"/>
    <w:link w:val="WW8Num9z01"/>
    <w:rsid w:val="00C1649A"/>
    <w:rPr>
      <w:sz w:val="24"/>
    </w:rPr>
  </w:style>
  <w:style w:type="character" w:customStyle="1" w:styleId="WW8Num9z01">
    <w:name w:val="WW8Num9z01"/>
    <w:link w:val="WW8Num9z02"/>
    <w:rsid w:val="00C1649A"/>
    <w:rPr>
      <w:sz w:val="24"/>
      <w:lang w:bidi="ar-SA"/>
    </w:rPr>
  </w:style>
  <w:style w:type="paragraph" w:customStyle="1" w:styleId="WW8Num1z7">
    <w:name w:val="WW8Num1z7"/>
    <w:link w:val="WW8Num1z73"/>
    <w:rsid w:val="00C1649A"/>
    <w:rPr>
      <w:sz w:val="24"/>
    </w:rPr>
  </w:style>
  <w:style w:type="character" w:customStyle="1" w:styleId="WW8Num1z73">
    <w:name w:val="WW8Num1z73"/>
    <w:link w:val="WW8Num1z7"/>
    <w:rsid w:val="00C1649A"/>
    <w:rPr>
      <w:sz w:val="24"/>
      <w:lang w:bidi="ar-SA"/>
    </w:rPr>
  </w:style>
  <w:style w:type="paragraph" w:customStyle="1" w:styleId="WW8Num14z7">
    <w:name w:val="WW8Num14z7"/>
    <w:link w:val="WW8Num14z73"/>
    <w:rsid w:val="00C1649A"/>
    <w:rPr>
      <w:sz w:val="24"/>
    </w:rPr>
  </w:style>
  <w:style w:type="character" w:customStyle="1" w:styleId="WW8Num14z73">
    <w:name w:val="WW8Num14z73"/>
    <w:link w:val="WW8Num14z7"/>
    <w:rsid w:val="00C1649A"/>
    <w:rPr>
      <w:sz w:val="24"/>
      <w:lang w:bidi="ar-SA"/>
    </w:rPr>
  </w:style>
  <w:style w:type="paragraph" w:customStyle="1" w:styleId="WW8Num12z1">
    <w:name w:val="WW8Num12z1"/>
    <w:link w:val="WW8Num12z13"/>
    <w:rsid w:val="00C1649A"/>
    <w:rPr>
      <w:sz w:val="24"/>
    </w:rPr>
  </w:style>
  <w:style w:type="character" w:customStyle="1" w:styleId="WW8Num12z13">
    <w:name w:val="WW8Num12z13"/>
    <w:link w:val="WW8Num12z1"/>
    <w:rsid w:val="00C1649A"/>
    <w:rPr>
      <w:sz w:val="24"/>
      <w:lang w:bidi="ar-SA"/>
    </w:rPr>
  </w:style>
  <w:style w:type="paragraph" w:customStyle="1" w:styleId="a7">
    <w:name w:val="Содержимое таблицы"/>
    <w:basedOn w:val="Standard"/>
    <w:link w:val="36"/>
    <w:rsid w:val="00C1649A"/>
  </w:style>
  <w:style w:type="character" w:customStyle="1" w:styleId="36">
    <w:name w:val="Содержимое таблицы3"/>
    <w:basedOn w:val="Standard3"/>
    <w:link w:val="a7"/>
    <w:rsid w:val="00C1649A"/>
    <w:rPr>
      <w:sz w:val="24"/>
      <w:lang w:bidi="ar-SA"/>
    </w:rPr>
  </w:style>
  <w:style w:type="paragraph" w:customStyle="1" w:styleId="WW8Num5z72">
    <w:name w:val="WW8Num5z72"/>
    <w:link w:val="WW8Num5z71"/>
    <w:rsid w:val="00C1649A"/>
    <w:rPr>
      <w:sz w:val="24"/>
    </w:rPr>
  </w:style>
  <w:style w:type="character" w:customStyle="1" w:styleId="WW8Num5z71">
    <w:name w:val="WW8Num5z71"/>
    <w:link w:val="WW8Num5z72"/>
    <w:rsid w:val="00C1649A"/>
    <w:rPr>
      <w:sz w:val="24"/>
      <w:lang w:bidi="ar-SA"/>
    </w:rPr>
  </w:style>
  <w:style w:type="paragraph" w:customStyle="1" w:styleId="HeaderandFooter">
    <w:name w:val="Header and Footer"/>
    <w:link w:val="HeaderandFooter3"/>
    <w:rsid w:val="00C1649A"/>
    <w:pPr>
      <w:spacing w:line="360" w:lineRule="auto"/>
    </w:pPr>
    <w:rPr>
      <w:rFonts w:ascii="XO Thames" w:hAnsi="XO Thames"/>
      <w:sz w:val="24"/>
    </w:rPr>
  </w:style>
  <w:style w:type="character" w:customStyle="1" w:styleId="HeaderandFooter3">
    <w:name w:val="Header and Footer3"/>
    <w:link w:val="HeaderandFooter"/>
    <w:rsid w:val="00C1649A"/>
    <w:rPr>
      <w:rFonts w:ascii="XO Thames" w:hAnsi="XO Thames"/>
      <w:sz w:val="24"/>
      <w:lang w:bidi="ar-SA"/>
    </w:rPr>
  </w:style>
  <w:style w:type="paragraph" w:customStyle="1" w:styleId="WW8Num15z1">
    <w:name w:val="WW8Num15z1"/>
    <w:link w:val="WW8Num15z13"/>
    <w:rsid w:val="00C1649A"/>
    <w:rPr>
      <w:sz w:val="24"/>
    </w:rPr>
  </w:style>
  <w:style w:type="character" w:customStyle="1" w:styleId="WW8Num15z13">
    <w:name w:val="WW8Num15z13"/>
    <w:link w:val="WW8Num15z1"/>
    <w:rsid w:val="00C1649A"/>
    <w:rPr>
      <w:sz w:val="24"/>
      <w:lang w:bidi="ar-SA"/>
    </w:rPr>
  </w:style>
  <w:style w:type="paragraph" w:customStyle="1" w:styleId="WW8Num12z52">
    <w:name w:val="WW8Num12z52"/>
    <w:link w:val="WW8Num12z51"/>
    <w:rsid w:val="00C1649A"/>
    <w:rPr>
      <w:sz w:val="24"/>
    </w:rPr>
  </w:style>
  <w:style w:type="character" w:customStyle="1" w:styleId="WW8Num12z51">
    <w:name w:val="WW8Num12z51"/>
    <w:link w:val="WW8Num12z52"/>
    <w:rsid w:val="00C1649A"/>
    <w:rPr>
      <w:sz w:val="24"/>
      <w:lang w:bidi="ar-SA"/>
    </w:rPr>
  </w:style>
  <w:style w:type="paragraph" w:customStyle="1" w:styleId="WW8Num8z8">
    <w:name w:val="WW8Num8z8"/>
    <w:link w:val="WW8Num8z83"/>
    <w:rsid w:val="00C1649A"/>
    <w:rPr>
      <w:sz w:val="24"/>
    </w:rPr>
  </w:style>
  <w:style w:type="character" w:customStyle="1" w:styleId="WW8Num8z83">
    <w:name w:val="WW8Num8z83"/>
    <w:link w:val="WW8Num8z8"/>
    <w:rsid w:val="00C1649A"/>
    <w:rPr>
      <w:sz w:val="24"/>
      <w:lang w:bidi="ar-SA"/>
    </w:rPr>
  </w:style>
  <w:style w:type="paragraph" w:customStyle="1" w:styleId="WW8Num5z4">
    <w:name w:val="WW8Num5z4"/>
    <w:link w:val="WW8Num5z43"/>
    <w:rsid w:val="00C1649A"/>
    <w:rPr>
      <w:sz w:val="24"/>
    </w:rPr>
  </w:style>
  <w:style w:type="character" w:customStyle="1" w:styleId="WW8Num5z43">
    <w:name w:val="WW8Num5z43"/>
    <w:link w:val="WW8Num5z4"/>
    <w:rsid w:val="00C1649A"/>
    <w:rPr>
      <w:sz w:val="24"/>
      <w:lang w:bidi="ar-SA"/>
    </w:rPr>
  </w:style>
  <w:style w:type="paragraph" w:customStyle="1" w:styleId="WW8Num14z1">
    <w:name w:val="WW8Num14z1"/>
    <w:link w:val="WW8Num14z13"/>
    <w:rsid w:val="00C1649A"/>
    <w:rPr>
      <w:sz w:val="24"/>
    </w:rPr>
  </w:style>
  <w:style w:type="character" w:customStyle="1" w:styleId="WW8Num14z13">
    <w:name w:val="WW8Num14z13"/>
    <w:link w:val="WW8Num14z1"/>
    <w:rsid w:val="00C1649A"/>
    <w:rPr>
      <w:sz w:val="24"/>
      <w:lang w:bidi="ar-SA"/>
    </w:rPr>
  </w:style>
  <w:style w:type="paragraph" w:customStyle="1" w:styleId="Contents7">
    <w:name w:val="Contents 7"/>
    <w:basedOn w:val="Standard2"/>
    <w:link w:val="Contents73"/>
    <w:rsid w:val="00C1649A"/>
  </w:style>
  <w:style w:type="character" w:customStyle="1" w:styleId="Contents73">
    <w:name w:val="Contents 73"/>
    <w:basedOn w:val="Standard1"/>
    <w:link w:val="Contents7"/>
    <w:rsid w:val="00C1649A"/>
    <w:rPr>
      <w:sz w:val="24"/>
      <w:lang w:bidi="ar-SA"/>
    </w:rPr>
  </w:style>
  <w:style w:type="paragraph" w:customStyle="1" w:styleId="WW8Num4z4">
    <w:name w:val="WW8Num4z4"/>
    <w:link w:val="WW8Num4z43"/>
    <w:rsid w:val="00C1649A"/>
    <w:rPr>
      <w:sz w:val="24"/>
    </w:rPr>
  </w:style>
  <w:style w:type="character" w:customStyle="1" w:styleId="WW8Num4z43">
    <w:name w:val="WW8Num4z43"/>
    <w:link w:val="WW8Num4z4"/>
    <w:rsid w:val="00C1649A"/>
    <w:rPr>
      <w:sz w:val="24"/>
      <w:lang w:bidi="ar-SA"/>
    </w:rPr>
  </w:style>
  <w:style w:type="paragraph" w:customStyle="1" w:styleId="WW8Num14z0">
    <w:name w:val="WW8Num14z0"/>
    <w:link w:val="WW8Num14z03"/>
    <w:rsid w:val="00C1649A"/>
    <w:rPr>
      <w:sz w:val="24"/>
    </w:rPr>
  </w:style>
  <w:style w:type="character" w:customStyle="1" w:styleId="WW8Num14z03">
    <w:name w:val="WW8Num14z03"/>
    <w:link w:val="WW8Num14z0"/>
    <w:rsid w:val="00C1649A"/>
    <w:rPr>
      <w:sz w:val="24"/>
      <w:lang w:bidi="ar-SA"/>
    </w:rPr>
  </w:style>
  <w:style w:type="paragraph" w:customStyle="1" w:styleId="WW8Num10z12">
    <w:name w:val="WW8Num10z12"/>
    <w:link w:val="WW8Num10z11"/>
    <w:rsid w:val="00C1649A"/>
    <w:rPr>
      <w:sz w:val="24"/>
    </w:rPr>
  </w:style>
  <w:style w:type="character" w:customStyle="1" w:styleId="WW8Num10z11">
    <w:name w:val="WW8Num10z11"/>
    <w:link w:val="WW8Num10z12"/>
    <w:rsid w:val="00C1649A"/>
    <w:rPr>
      <w:sz w:val="24"/>
      <w:lang w:bidi="ar-SA"/>
    </w:rPr>
  </w:style>
  <w:style w:type="paragraph" w:customStyle="1" w:styleId="a8">
    <w:name w:val="Заголовок"/>
    <w:basedOn w:val="Standard2"/>
    <w:next w:val="a9"/>
    <w:link w:val="45"/>
    <w:rsid w:val="00C1649A"/>
    <w:rPr>
      <w:rFonts w:ascii="Liberation Sans" w:hAnsi="Liberation Sans"/>
      <w:sz w:val="28"/>
    </w:rPr>
  </w:style>
  <w:style w:type="character" w:customStyle="1" w:styleId="45">
    <w:name w:val="Заголовок4"/>
    <w:link w:val="a8"/>
    <w:rsid w:val="00C1649A"/>
    <w:rPr>
      <w:rFonts w:ascii="Liberation Sans" w:hAnsi="Liberation Sans"/>
      <w:sz w:val="28"/>
    </w:rPr>
  </w:style>
  <w:style w:type="paragraph" w:customStyle="1" w:styleId="ListLabel2">
    <w:name w:val="ListLabel 2"/>
    <w:link w:val="ListLabel23"/>
    <w:rsid w:val="00C1649A"/>
    <w:rPr>
      <w:rFonts w:ascii="PT Astra Serif" w:hAnsi="PT Astra Serif"/>
      <w:sz w:val="26"/>
    </w:rPr>
  </w:style>
  <w:style w:type="character" w:customStyle="1" w:styleId="ListLabel23">
    <w:name w:val="ListLabel 23"/>
    <w:link w:val="ListLabel2"/>
    <w:rsid w:val="00C1649A"/>
    <w:rPr>
      <w:rFonts w:ascii="PT Astra Serif" w:hAnsi="PT Astra Serif"/>
      <w:sz w:val="26"/>
      <w:lang w:bidi="ar-SA"/>
    </w:rPr>
  </w:style>
  <w:style w:type="paragraph" w:customStyle="1" w:styleId="29">
    <w:name w:val="Название объекта2"/>
    <w:link w:val="250"/>
    <w:rsid w:val="00C1649A"/>
    <w:pPr>
      <w:widowControl w:val="0"/>
    </w:pPr>
    <w:rPr>
      <w:i/>
      <w:sz w:val="24"/>
    </w:rPr>
  </w:style>
  <w:style w:type="character" w:customStyle="1" w:styleId="250">
    <w:name w:val="Название объекта25"/>
    <w:link w:val="29"/>
    <w:rsid w:val="00C1649A"/>
    <w:rPr>
      <w:i/>
      <w:sz w:val="24"/>
      <w:lang w:bidi="ar-SA"/>
    </w:rPr>
  </w:style>
  <w:style w:type="paragraph" w:customStyle="1" w:styleId="420">
    <w:name w:val="Название объекта42"/>
    <w:basedOn w:val="120"/>
    <w:link w:val="411"/>
    <w:rsid w:val="00C1649A"/>
    <w:rPr>
      <w:i/>
    </w:rPr>
  </w:style>
  <w:style w:type="character" w:customStyle="1" w:styleId="411">
    <w:name w:val="Название объекта41"/>
    <w:link w:val="420"/>
    <w:rsid w:val="00C1649A"/>
    <w:rPr>
      <w:i/>
      <w:sz w:val="24"/>
    </w:rPr>
  </w:style>
  <w:style w:type="paragraph" w:customStyle="1" w:styleId="Contents1">
    <w:name w:val="Contents 1"/>
    <w:basedOn w:val="Standard"/>
    <w:link w:val="Contents13"/>
    <w:rsid w:val="00C1649A"/>
    <w:rPr>
      <w:rFonts w:ascii="XO Thames" w:hAnsi="XO Thames"/>
      <w:b/>
    </w:rPr>
  </w:style>
  <w:style w:type="character" w:customStyle="1" w:styleId="Contents13">
    <w:name w:val="Contents 13"/>
    <w:link w:val="Contents1"/>
    <w:rsid w:val="00C1649A"/>
    <w:rPr>
      <w:rFonts w:ascii="XO Thames" w:hAnsi="XO Thames"/>
      <w:b/>
      <w:sz w:val="24"/>
    </w:rPr>
  </w:style>
  <w:style w:type="paragraph" w:customStyle="1" w:styleId="WW8Num14z72">
    <w:name w:val="WW8Num14z72"/>
    <w:link w:val="WW8Num14z71"/>
    <w:rsid w:val="00C1649A"/>
    <w:rPr>
      <w:sz w:val="24"/>
    </w:rPr>
  </w:style>
  <w:style w:type="character" w:customStyle="1" w:styleId="WW8Num14z71">
    <w:name w:val="WW8Num14z71"/>
    <w:link w:val="WW8Num14z72"/>
    <w:rsid w:val="00C1649A"/>
    <w:rPr>
      <w:sz w:val="24"/>
      <w:lang w:bidi="ar-SA"/>
    </w:rPr>
  </w:style>
  <w:style w:type="paragraph" w:customStyle="1" w:styleId="WW8Num8z52">
    <w:name w:val="WW8Num8z52"/>
    <w:link w:val="WW8Num8z51"/>
    <w:rsid w:val="00C1649A"/>
    <w:rPr>
      <w:sz w:val="24"/>
    </w:rPr>
  </w:style>
  <w:style w:type="character" w:customStyle="1" w:styleId="WW8Num8z51">
    <w:name w:val="WW8Num8z51"/>
    <w:link w:val="WW8Num8z52"/>
    <w:rsid w:val="00C1649A"/>
    <w:rPr>
      <w:sz w:val="24"/>
      <w:lang w:bidi="ar-SA"/>
    </w:rPr>
  </w:style>
  <w:style w:type="paragraph" w:customStyle="1" w:styleId="Contents12">
    <w:name w:val="Contents 12"/>
    <w:link w:val="Contents11"/>
    <w:rsid w:val="00C1649A"/>
    <w:rPr>
      <w:rFonts w:ascii="XO Thames" w:hAnsi="XO Thames"/>
      <w:b/>
      <w:sz w:val="24"/>
    </w:rPr>
  </w:style>
  <w:style w:type="character" w:customStyle="1" w:styleId="Contents11">
    <w:name w:val="Contents 11"/>
    <w:link w:val="Contents12"/>
    <w:rsid w:val="00C1649A"/>
    <w:rPr>
      <w:rFonts w:ascii="XO Thames" w:hAnsi="XO Thames"/>
      <w:b/>
      <w:sz w:val="24"/>
      <w:lang w:bidi="ar-SA"/>
    </w:rPr>
  </w:style>
  <w:style w:type="paragraph" w:customStyle="1" w:styleId="WW8Num4z62">
    <w:name w:val="WW8Num4z62"/>
    <w:link w:val="WW8Num4z61"/>
    <w:rsid w:val="00C1649A"/>
    <w:rPr>
      <w:color w:val="000000"/>
      <w:lang w:val="en-US" w:eastAsia="en-US"/>
    </w:rPr>
  </w:style>
  <w:style w:type="character" w:customStyle="1" w:styleId="WW8Num4z61">
    <w:name w:val="WW8Num4z61"/>
    <w:link w:val="WW8Num4z62"/>
    <w:rsid w:val="00C1649A"/>
    <w:rPr>
      <w:color w:val="000000"/>
      <w:lang w:val="en-US" w:eastAsia="en-US" w:bidi="ar-SA"/>
    </w:rPr>
  </w:style>
  <w:style w:type="paragraph" w:customStyle="1" w:styleId="WW8Num11z32">
    <w:name w:val="WW8Num11z32"/>
    <w:link w:val="WW8Num11z31"/>
    <w:rsid w:val="00C1649A"/>
    <w:rPr>
      <w:sz w:val="24"/>
    </w:rPr>
  </w:style>
  <w:style w:type="character" w:customStyle="1" w:styleId="WW8Num11z31">
    <w:name w:val="WW8Num11z31"/>
    <w:link w:val="WW8Num11z32"/>
    <w:rsid w:val="00C1649A"/>
    <w:rPr>
      <w:sz w:val="24"/>
      <w:lang w:bidi="ar-SA"/>
    </w:rPr>
  </w:style>
  <w:style w:type="paragraph" w:customStyle="1" w:styleId="Textbody">
    <w:name w:val="Text body"/>
    <w:basedOn w:val="Standard2"/>
    <w:link w:val="Textbody3"/>
    <w:rsid w:val="00C1649A"/>
  </w:style>
  <w:style w:type="character" w:customStyle="1" w:styleId="Textbody3">
    <w:name w:val="Text body3"/>
    <w:basedOn w:val="Standard1"/>
    <w:link w:val="Textbody"/>
    <w:rsid w:val="00C1649A"/>
    <w:rPr>
      <w:sz w:val="24"/>
      <w:lang w:bidi="ar-SA"/>
    </w:rPr>
  </w:style>
  <w:style w:type="paragraph" w:customStyle="1" w:styleId="WW8Num15z5">
    <w:name w:val="WW8Num15z5"/>
    <w:link w:val="WW8Num15z53"/>
    <w:rsid w:val="00C1649A"/>
    <w:rPr>
      <w:sz w:val="24"/>
    </w:rPr>
  </w:style>
  <w:style w:type="character" w:customStyle="1" w:styleId="WW8Num15z53">
    <w:name w:val="WW8Num15z53"/>
    <w:link w:val="WW8Num15z5"/>
    <w:rsid w:val="00C1649A"/>
    <w:rPr>
      <w:sz w:val="24"/>
      <w:lang w:bidi="ar-SA"/>
    </w:rPr>
  </w:style>
  <w:style w:type="paragraph" w:customStyle="1" w:styleId="WW8Num15z52">
    <w:name w:val="WW8Num15z52"/>
    <w:link w:val="WW8Num15z51"/>
    <w:rsid w:val="00C1649A"/>
    <w:rPr>
      <w:sz w:val="24"/>
    </w:rPr>
  </w:style>
  <w:style w:type="character" w:customStyle="1" w:styleId="WW8Num15z51">
    <w:name w:val="WW8Num15z51"/>
    <w:link w:val="WW8Num15z52"/>
    <w:rsid w:val="00C1649A"/>
    <w:rPr>
      <w:sz w:val="24"/>
      <w:lang w:bidi="ar-SA"/>
    </w:rPr>
  </w:style>
  <w:style w:type="paragraph" w:customStyle="1" w:styleId="210">
    <w:name w:val="Заголовок 21"/>
    <w:basedOn w:val="14"/>
    <w:link w:val="213"/>
    <w:rsid w:val="00C1649A"/>
    <w:rPr>
      <w:rFonts w:ascii="XO Thames" w:hAnsi="XO Thames"/>
      <w:b/>
      <w:color w:val="00A0FF"/>
      <w:sz w:val="26"/>
    </w:rPr>
  </w:style>
  <w:style w:type="character" w:customStyle="1" w:styleId="213">
    <w:name w:val="Заголовок 213"/>
    <w:link w:val="210"/>
    <w:rsid w:val="00C1649A"/>
    <w:rPr>
      <w:rFonts w:ascii="XO Thames" w:hAnsi="XO Thames"/>
      <w:b/>
      <w:color w:val="00A0FF"/>
      <w:sz w:val="26"/>
    </w:rPr>
  </w:style>
  <w:style w:type="paragraph" w:customStyle="1" w:styleId="ConsNormal2">
    <w:name w:val="ConsNormal2"/>
    <w:link w:val="ConsNormal1"/>
    <w:rsid w:val="00C1649A"/>
    <w:rPr>
      <w:rFonts w:ascii="Arial" w:hAnsi="Arial"/>
      <w:sz w:val="18"/>
    </w:rPr>
  </w:style>
  <w:style w:type="character" w:customStyle="1" w:styleId="ConsNormal1">
    <w:name w:val="ConsNormal1"/>
    <w:link w:val="ConsNormal2"/>
    <w:rsid w:val="00C1649A"/>
    <w:rPr>
      <w:rFonts w:ascii="Arial" w:hAnsi="Arial"/>
      <w:sz w:val="18"/>
      <w:lang w:bidi="ar-SA"/>
    </w:rPr>
  </w:style>
  <w:style w:type="paragraph" w:customStyle="1" w:styleId="46">
    <w:name w:val="Основной шрифт абзаца4"/>
    <w:link w:val="432"/>
    <w:rsid w:val="00C1649A"/>
    <w:rPr>
      <w:sz w:val="24"/>
    </w:rPr>
  </w:style>
  <w:style w:type="character" w:customStyle="1" w:styleId="432">
    <w:name w:val="Основной шрифт абзаца43"/>
    <w:link w:val="46"/>
    <w:rsid w:val="00C1649A"/>
    <w:rPr>
      <w:sz w:val="24"/>
      <w:lang w:bidi="ar-SA"/>
    </w:rPr>
  </w:style>
  <w:style w:type="paragraph" w:styleId="aa">
    <w:name w:val="index heading"/>
    <w:basedOn w:val="Standard"/>
    <w:link w:val="ab"/>
    <w:rsid w:val="00C1649A"/>
  </w:style>
  <w:style w:type="character" w:customStyle="1" w:styleId="ab">
    <w:name w:val="Указатель Знак"/>
    <w:basedOn w:val="Standard3"/>
    <w:link w:val="aa"/>
    <w:rsid w:val="00C1649A"/>
    <w:rPr>
      <w:sz w:val="24"/>
      <w:lang w:bidi="ar-SA"/>
    </w:rPr>
  </w:style>
  <w:style w:type="paragraph" w:customStyle="1" w:styleId="WW8Num6z62">
    <w:name w:val="WW8Num6z62"/>
    <w:link w:val="WW8Num6z61"/>
    <w:rsid w:val="00C1649A"/>
    <w:rPr>
      <w:sz w:val="24"/>
    </w:rPr>
  </w:style>
  <w:style w:type="character" w:customStyle="1" w:styleId="WW8Num6z61">
    <w:name w:val="WW8Num6z61"/>
    <w:link w:val="WW8Num6z62"/>
    <w:rsid w:val="00C1649A"/>
    <w:rPr>
      <w:sz w:val="24"/>
      <w:lang w:bidi="ar-SA"/>
    </w:rPr>
  </w:style>
  <w:style w:type="paragraph" w:customStyle="1" w:styleId="WW8Num4z0">
    <w:name w:val="WW8Num4z0"/>
    <w:link w:val="WW8Num4z03"/>
    <w:rsid w:val="00C1649A"/>
    <w:rPr>
      <w:sz w:val="24"/>
    </w:rPr>
  </w:style>
  <w:style w:type="character" w:customStyle="1" w:styleId="WW8Num4z03">
    <w:name w:val="WW8Num4z03"/>
    <w:link w:val="WW8Num4z0"/>
    <w:rsid w:val="00C1649A"/>
    <w:rPr>
      <w:sz w:val="24"/>
      <w:lang w:bidi="ar-SA"/>
    </w:rPr>
  </w:style>
  <w:style w:type="paragraph" w:customStyle="1" w:styleId="WW8Num1z12">
    <w:name w:val="WW8Num1z12"/>
    <w:link w:val="WW8Num1z11"/>
    <w:rsid w:val="00C1649A"/>
    <w:rPr>
      <w:sz w:val="24"/>
    </w:rPr>
  </w:style>
  <w:style w:type="character" w:customStyle="1" w:styleId="WW8Num1z11">
    <w:name w:val="WW8Num1z11"/>
    <w:link w:val="WW8Num1z12"/>
    <w:rsid w:val="00C1649A"/>
    <w:rPr>
      <w:sz w:val="24"/>
      <w:lang w:bidi="ar-SA"/>
    </w:rPr>
  </w:style>
  <w:style w:type="paragraph" w:customStyle="1" w:styleId="WW8Num6z2">
    <w:name w:val="WW8Num6z2"/>
    <w:link w:val="WW8Num6z23"/>
    <w:rsid w:val="00C1649A"/>
    <w:rPr>
      <w:sz w:val="24"/>
    </w:rPr>
  </w:style>
  <w:style w:type="character" w:customStyle="1" w:styleId="WW8Num6z23">
    <w:name w:val="WW8Num6z23"/>
    <w:link w:val="WW8Num6z2"/>
    <w:rsid w:val="00C1649A"/>
    <w:rPr>
      <w:sz w:val="24"/>
      <w:lang w:bidi="ar-SA"/>
    </w:rPr>
  </w:style>
  <w:style w:type="paragraph" w:customStyle="1" w:styleId="ListLabel12">
    <w:name w:val="ListLabel 12"/>
    <w:link w:val="ListLabel11"/>
    <w:rsid w:val="00C1649A"/>
    <w:rPr>
      <w:rFonts w:ascii="PT Astra Serif" w:hAnsi="PT Astra Serif"/>
      <w:sz w:val="26"/>
    </w:rPr>
  </w:style>
  <w:style w:type="character" w:customStyle="1" w:styleId="ListLabel11">
    <w:name w:val="ListLabel 11"/>
    <w:link w:val="ListLabel12"/>
    <w:rsid w:val="00C1649A"/>
    <w:rPr>
      <w:rFonts w:ascii="PT Astra Serif" w:hAnsi="PT Astra Serif"/>
      <w:sz w:val="26"/>
      <w:lang w:bidi="ar-SA"/>
    </w:rPr>
  </w:style>
  <w:style w:type="paragraph" w:customStyle="1" w:styleId="WW8Num3z4">
    <w:name w:val="WW8Num3z4"/>
    <w:link w:val="WW8Num3z43"/>
    <w:rsid w:val="00C1649A"/>
    <w:rPr>
      <w:sz w:val="24"/>
    </w:rPr>
  </w:style>
  <w:style w:type="character" w:customStyle="1" w:styleId="WW8Num3z43">
    <w:name w:val="WW8Num3z43"/>
    <w:link w:val="WW8Num3z4"/>
    <w:rsid w:val="00C1649A"/>
    <w:rPr>
      <w:sz w:val="24"/>
      <w:lang w:bidi="ar-SA"/>
    </w:rPr>
  </w:style>
  <w:style w:type="paragraph" w:styleId="37">
    <w:name w:val="toc 3"/>
    <w:basedOn w:val="a"/>
    <w:link w:val="38"/>
    <w:uiPriority w:val="39"/>
    <w:rsid w:val="00C1649A"/>
    <w:pPr>
      <w:ind w:left="400"/>
    </w:pPr>
    <w:rPr>
      <w:color w:val="000000"/>
      <w:szCs w:val="20"/>
      <w:lang w:val="en-US" w:eastAsia="en-US"/>
    </w:rPr>
  </w:style>
  <w:style w:type="character" w:customStyle="1" w:styleId="38">
    <w:name w:val="Оглавление 3 Знак"/>
    <w:basedOn w:val="Normal1"/>
    <w:link w:val="37"/>
    <w:rsid w:val="00C1649A"/>
    <w:rPr>
      <w:sz w:val="24"/>
    </w:rPr>
  </w:style>
  <w:style w:type="paragraph" w:customStyle="1" w:styleId="414">
    <w:name w:val="Заголовок 414"/>
    <w:basedOn w:val="11"/>
    <w:link w:val="413"/>
    <w:rsid w:val="00C1649A"/>
    <w:rPr>
      <w:rFonts w:ascii="XO Thames" w:hAnsi="XO Thames"/>
      <w:b/>
      <w:color w:val="595959"/>
      <w:sz w:val="26"/>
    </w:rPr>
  </w:style>
  <w:style w:type="character" w:customStyle="1" w:styleId="413">
    <w:name w:val="Заголовок 413"/>
    <w:link w:val="414"/>
    <w:rsid w:val="00C1649A"/>
    <w:rPr>
      <w:rFonts w:ascii="XO Thames" w:hAnsi="XO Thames"/>
      <w:b/>
      <w:color w:val="595959"/>
      <w:spacing w:val="0"/>
      <w:sz w:val="26"/>
    </w:rPr>
  </w:style>
  <w:style w:type="paragraph" w:customStyle="1" w:styleId="2a">
    <w:name w:val="Указатель2"/>
    <w:basedOn w:val="120"/>
    <w:link w:val="233"/>
    <w:rsid w:val="00C1649A"/>
  </w:style>
  <w:style w:type="character" w:customStyle="1" w:styleId="233">
    <w:name w:val="Указатель23"/>
    <w:basedOn w:val="110"/>
    <w:link w:val="2a"/>
    <w:rsid w:val="00C1649A"/>
    <w:rPr>
      <w:sz w:val="24"/>
      <w:lang w:bidi="ar-SA"/>
    </w:rPr>
  </w:style>
  <w:style w:type="paragraph" w:customStyle="1" w:styleId="WW8Num7z6">
    <w:name w:val="WW8Num7z6"/>
    <w:link w:val="WW8Num7z63"/>
    <w:rsid w:val="00C1649A"/>
    <w:rPr>
      <w:sz w:val="24"/>
    </w:rPr>
  </w:style>
  <w:style w:type="character" w:customStyle="1" w:styleId="WW8Num7z63">
    <w:name w:val="WW8Num7z63"/>
    <w:link w:val="WW8Num7z6"/>
    <w:rsid w:val="00C1649A"/>
    <w:rPr>
      <w:sz w:val="24"/>
      <w:lang w:bidi="ar-SA"/>
    </w:rPr>
  </w:style>
  <w:style w:type="paragraph" w:customStyle="1" w:styleId="WW8Num2z42">
    <w:name w:val="WW8Num2z42"/>
    <w:link w:val="WW8Num2z41"/>
    <w:rsid w:val="00C1649A"/>
    <w:rPr>
      <w:color w:val="000000"/>
      <w:lang w:val="en-US" w:eastAsia="en-US"/>
    </w:rPr>
  </w:style>
  <w:style w:type="character" w:customStyle="1" w:styleId="WW8Num2z41">
    <w:name w:val="WW8Num2z41"/>
    <w:link w:val="WW8Num2z42"/>
    <w:rsid w:val="00C1649A"/>
    <w:rPr>
      <w:color w:val="000000"/>
      <w:lang w:val="en-US" w:eastAsia="en-US" w:bidi="ar-SA"/>
    </w:rPr>
  </w:style>
  <w:style w:type="paragraph" w:customStyle="1" w:styleId="WW8Num11z4">
    <w:name w:val="WW8Num11z4"/>
    <w:link w:val="WW8Num11z43"/>
    <w:rsid w:val="00C1649A"/>
    <w:rPr>
      <w:sz w:val="24"/>
    </w:rPr>
  </w:style>
  <w:style w:type="character" w:customStyle="1" w:styleId="WW8Num11z43">
    <w:name w:val="WW8Num11z43"/>
    <w:link w:val="WW8Num11z4"/>
    <w:rsid w:val="00C1649A"/>
    <w:rPr>
      <w:sz w:val="24"/>
      <w:lang w:bidi="ar-SA"/>
    </w:rPr>
  </w:style>
  <w:style w:type="paragraph" w:customStyle="1" w:styleId="111">
    <w:name w:val="Заголовок 11"/>
    <w:basedOn w:val="120"/>
    <w:link w:val="113"/>
    <w:rsid w:val="00C1649A"/>
    <w:rPr>
      <w:rFonts w:ascii="XO Thames" w:hAnsi="XO Thames"/>
      <w:b/>
      <w:sz w:val="32"/>
    </w:rPr>
  </w:style>
  <w:style w:type="character" w:customStyle="1" w:styleId="113">
    <w:name w:val="Заголовок 113"/>
    <w:link w:val="111"/>
    <w:rsid w:val="00C1649A"/>
    <w:rPr>
      <w:rFonts w:ascii="XO Thames" w:hAnsi="XO Thames"/>
      <w:b/>
      <w:sz w:val="32"/>
    </w:rPr>
  </w:style>
  <w:style w:type="paragraph" w:customStyle="1" w:styleId="WW8Num12z82">
    <w:name w:val="WW8Num12z82"/>
    <w:link w:val="WW8Num12z81"/>
    <w:rsid w:val="00C1649A"/>
    <w:rPr>
      <w:sz w:val="24"/>
    </w:rPr>
  </w:style>
  <w:style w:type="character" w:customStyle="1" w:styleId="WW8Num12z81">
    <w:name w:val="WW8Num12z81"/>
    <w:link w:val="WW8Num12z82"/>
    <w:rsid w:val="00C1649A"/>
    <w:rPr>
      <w:sz w:val="24"/>
      <w:lang w:bidi="ar-SA"/>
    </w:rPr>
  </w:style>
  <w:style w:type="paragraph" w:customStyle="1" w:styleId="WW8Num10z3">
    <w:name w:val="WW8Num10z3"/>
    <w:link w:val="WW8Num10z33"/>
    <w:rsid w:val="00C1649A"/>
    <w:rPr>
      <w:sz w:val="24"/>
    </w:rPr>
  </w:style>
  <w:style w:type="character" w:customStyle="1" w:styleId="WW8Num10z33">
    <w:name w:val="WW8Num10z33"/>
    <w:link w:val="WW8Num10z3"/>
    <w:rsid w:val="00C1649A"/>
    <w:rPr>
      <w:sz w:val="24"/>
      <w:lang w:bidi="ar-SA"/>
    </w:rPr>
  </w:style>
  <w:style w:type="paragraph" w:customStyle="1" w:styleId="WW8Num14z2">
    <w:name w:val="WW8Num14z2"/>
    <w:link w:val="WW8Num14z23"/>
    <w:rsid w:val="00C1649A"/>
    <w:rPr>
      <w:color w:val="000000"/>
      <w:lang w:val="en-US" w:eastAsia="en-US"/>
    </w:rPr>
  </w:style>
  <w:style w:type="character" w:customStyle="1" w:styleId="WW8Num14z23">
    <w:name w:val="WW8Num14z23"/>
    <w:link w:val="WW8Num14z2"/>
    <w:rsid w:val="00C1649A"/>
    <w:rPr>
      <w:color w:val="000000"/>
      <w:lang w:val="en-US" w:eastAsia="en-US" w:bidi="ar-SA"/>
    </w:rPr>
  </w:style>
  <w:style w:type="paragraph" w:customStyle="1" w:styleId="Contents6">
    <w:name w:val="Contents 6"/>
    <w:link w:val="Contents63"/>
    <w:rsid w:val="00C1649A"/>
    <w:rPr>
      <w:sz w:val="24"/>
    </w:rPr>
  </w:style>
  <w:style w:type="character" w:customStyle="1" w:styleId="Contents63">
    <w:name w:val="Contents 63"/>
    <w:link w:val="Contents6"/>
    <w:rsid w:val="00C1649A"/>
    <w:rPr>
      <w:sz w:val="24"/>
      <w:lang w:bidi="ar-SA"/>
    </w:rPr>
  </w:style>
  <w:style w:type="paragraph" w:customStyle="1" w:styleId="1b">
    <w:name w:val="Список1"/>
    <w:link w:val="152"/>
    <w:rsid w:val="00C1649A"/>
    <w:rPr>
      <w:color w:val="000000"/>
      <w:lang w:val="en-US" w:eastAsia="en-US"/>
    </w:rPr>
  </w:style>
  <w:style w:type="character" w:customStyle="1" w:styleId="152">
    <w:name w:val="Список15"/>
    <w:link w:val="1b"/>
    <w:rsid w:val="00C1649A"/>
    <w:rPr>
      <w:color w:val="000000"/>
      <w:lang w:val="en-US" w:eastAsia="en-US" w:bidi="ar-SA"/>
    </w:rPr>
  </w:style>
  <w:style w:type="paragraph" w:customStyle="1" w:styleId="122">
    <w:name w:val="Текст выноски12"/>
    <w:basedOn w:val="Standard"/>
    <w:link w:val="112"/>
    <w:rsid w:val="00C1649A"/>
    <w:rPr>
      <w:rFonts w:ascii="Tahoma" w:hAnsi="Tahoma"/>
      <w:sz w:val="16"/>
    </w:rPr>
  </w:style>
  <w:style w:type="character" w:customStyle="1" w:styleId="112">
    <w:name w:val="Текст выноски11"/>
    <w:link w:val="122"/>
    <w:rsid w:val="00C1649A"/>
    <w:rPr>
      <w:rFonts w:ascii="Tahoma" w:hAnsi="Tahoma"/>
      <w:sz w:val="16"/>
    </w:rPr>
  </w:style>
  <w:style w:type="paragraph" w:customStyle="1" w:styleId="240">
    <w:name w:val="Название объекта24"/>
    <w:basedOn w:val="Standard"/>
    <w:link w:val="234"/>
    <w:rsid w:val="00C1649A"/>
    <w:rPr>
      <w:i/>
    </w:rPr>
  </w:style>
  <w:style w:type="character" w:customStyle="1" w:styleId="234">
    <w:name w:val="Название объекта23"/>
    <w:link w:val="240"/>
    <w:rsid w:val="00C1649A"/>
    <w:rPr>
      <w:i/>
      <w:sz w:val="24"/>
    </w:rPr>
  </w:style>
  <w:style w:type="paragraph" w:customStyle="1" w:styleId="Contents9">
    <w:name w:val="Contents 9"/>
    <w:basedOn w:val="Standard"/>
    <w:link w:val="Contents93"/>
    <w:rsid w:val="00C1649A"/>
  </w:style>
  <w:style w:type="character" w:customStyle="1" w:styleId="Contents93">
    <w:name w:val="Contents 93"/>
    <w:basedOn w:val="Standard3"/>
    <w:link w:val="Contents9"/>
    <w:rsid w:val="00C1649A"/>
    <w:rPr>
      <w:sz w:val="24"/>
      <w:lang w:bidi="ar-SA"/>
    </w:rPr>
  </w:style>
  <w:style w:type="paragraph" w:customStyle="1" w:styleId="1120">
    <w:name w:val="Заголовок 112"/>
    <w:basedOn w:val="14"/>
    <w:link w:val="1110"/>
    <w:rsid w:val="00C1649A"/>
    <w:rPr>
      <w:rFonts w:ascii="XO Thames" w:hAnsi="XO Thames"/>
      <w:b/>
      <w:sz w:val="32"/>
    </w:rPr>
  </w:style>
  <w:style w:type="character" w:customStyle="1" w:styleId="1110">
    <w:name w:val="Заголовок 111"/>
    <w:link w:val="1120"/>
    <w:rsid w:val="00C1649A"/>
    <w:rPr>
      <w:rFonts w:ascii="XO Thames" w:hAnsi="XO Thames"/>
      <w:b/>
      <w:sz w:val="32"/>
    </w:rPr>
  </w:style>
  <w:style w:type="paragraph" w:customStyle="1" w:styleId="WW8Num10z42">
    <w:name w:val="WW8Num10z42"/>
    <w:link w:val="WW8Num10z41"/>
    <w:rsid w:val="00C1649A"/>
    <w:rPr>
      <w:sz w:val="24"/>
    </w:rPr>
  </w:style>
  <w:style w:type="character" w:customStyle="1" w:styleId="WW8Num10z41">
    <w:name w:val="WW8Num10z41"/>
    <w:link w:val="WW8Num10z42"/>
    <w:rsid w:val="00C1649A"/>
    <w:rPr>
      <w:sz w:val="24"/>
      <w:lang w:bidi="ar-SA"/>
    </w:rPr>
  </w:style>
  <w:style w:type="paragraph" w:customStyle="1" w:styleId="WW8Num5z8">
    <w:name w:val="WW8Num5z8"/>
    <w:link w:val="WW8Num5z83"/>
    <w:rsid w:val="00C1649A"/>
    <w:rPr>
      <w:color w:val="000000"/>
      <w:lang w:val="en-US" w:eastAsia="en-US"/>
    </w:rPr>
  </w:style>
  <w:style w:type="character" w:customStyle="1" w:styleId="WW8Num5z83">
    <w:name w:val="WW8Num5z83"/>
    <w:link w:val="WW8Num5z8"/>
    <w:rsid w:val="00C1649A"/>
    <w:rPr>
      <w:color w:val="000000"/>
      <w:lang w:val="en-US" w:eastAsia="en-US" w:bidi="ar-SA"/>
    </w:rPr>
  </w:style>
  <w:style w:type="paragraph" w:customStyle="1" w:styleId="WW8Num8z0">
    <w:name w:val="WW8Num8z0"/>
    <w:link w:val="WW8Num8z03"/>
    <w:rsid w:val="00C1649A"/>
    <w:rPr>
      <w:sz w:val="24"/>
    </w:rPr>
  </w:style>
  <w:style w:type="character" w:customStyle="1" w:styleId="WW8Num8z03">
    <w:name w:val="WW8Num8z03"/>
    <w:link w:val="WW8Num8z0"/>
    <w:rsid w:val="00C1649A"/>
    <w:rPr>
      <w:sz w:val="24"/>
      <w:lang w:bidi="ar-SA"/>
    </w:rPr>
  </w:style>
  <w:style w:type="paragraph" w:customStyle="1" w:styleId="WW8Num8z02">
    <w:name w:val="WW8Num8z02"/>
    <w:link w:val="WW8Num8z01"/>
    <w:rsid w:val="00C1649A"/>
    <w:rPr>
      <w:sz w:val="24"/>
    </w:rPr>
  </w:style>
  <w:style w:type="character" w:customStyle="1" w:styleId="WW8Num8z01">
    <w:name w:val="WW8Num8z01"/>
    <w:link w:val="WW8Num8z02"/>
    <w:rsid w:val="00C1649A"/>
    <w:rPr>
      <w:sz w:val="24"/>
      <w:lang w:bidi="ar-SA"/>
    </w:rPr>
  </w:style>
  <w:style w:type="paragraph" w:customStyle="1" w:styleId="WW8Num7z0">
    <w:name w:val="WW8Num7z0"/>
    <w:link w:val="WW8Num7z03"/>
    <w:rsid w:val="00C1649A"/>
    <w:rPr>
      <w:sz w:val="24"/>
    </w:rPr>
  </w:style>
  <w:style w:type="character" w:customStyle="1" w:styleId="WW8Num7z03">
    <w:name w:val="WW8Num7z03"/>
    <w:link w:val="WW8Num7z0"/>
    <w:rsid w:val="00C1649A"/>
    <w:rPr>
      <w:sz w:val="24"/>
      <w:lang w:bidi="ar-SA"/>
    </w:rPr>
  </w:style>
  <w:style w:type="paragraph" w:customStyle="1" w:styleId="WW8Num13z5">
    <w:name w:val="WW8Num13z5"/>
    <w:link w:val="WW8Num13z53"/>
    <w:rsid w:val="00C1649A"/>
    <w:rPr>
      <w:sz w:val="24"/>
    </w:rPr>
  </w:style>
  <w:style w:type="character" w:customStyle="1" w:styleId="WW8Num13z53">
    <w:name w:val="WW8Num13z53"/>
    <w:link w:val="WW8Num13z5"/>
    <w:rsid w:val="00C1649A"/>
    <w:rPr>
      <w:sz w:val="24"/>
      <w:lang w:bidi="ar-SA"/>
    </w:rPr>
  </w:style>
  <w:style w:type="paragraph" w:customStyle="1" w:styleId="WW8Num6z1">
    <w:name w:val="WW8Num6z1"/>
    <w:link w:val="WW8Num6z13"/>
    <w:rsid w:val="00C1649A"/>
    <w:rPr>
      <w:sz w:val="24"/>
    </w:rPr>
  </w:style>
  <w:style w:type="character" w:customStyle="1" w:styleId="WW8Num6z13">
    <w:name w:val="WW8Num6z13"/>
    <w:link w:val="WW8Num6z1"/>
    <w:rsid w:val="00C1649A"/>
    <w:rPr>
      <w:sz w:val="24"/>
      <w:lang w:bidi="ar-SA"/>
    </w:rPr>
  </w:style>
  <w:style w:type="paragraph" w:customStyle="1" w:styleId="WW8Num16z32">
    <w:name w:val="WW8Num16z32"/>
    <w:link w:val="WW8Num16z31"/>
    <w:rsid w:val="00C1649A"/>
    <w:rPr>
      <w:color w:val="000000"/>
      <w:lang w:val="en-US" w:eastAsia="en-US"/>
    </w:rPr>
  </w:style>
  <w:style w:type="character" w:customStyle="1" w:styleId="WW8Num16z31">
    <w:name w:val="WW8Num16z31"/>
    <w:link w:val="WW8Num16z32"/>
    <w:rsid w:val="00C1649A"/>
    <w:rPr>
      <w:color w:val="000000"/>
      <w:lang w:val="en-US" w:eastAsia="en-US" w:bidi="ar-SA"/>
    </w:rPr>
  </w:style>
  <w:style w:type="paragraph" w:customStyle="1" w:styleId="WW8Num6z22">
    <w:name w:val="WW8Num6z22"/>
    <w:link w:val="WW8Num6z21"/>
    <w:rsid w:val="00C1649A"/>
    <w:rPr>
      <w:sz w:val="24"/>
    </w:rPr>
  </w:style>
  <w:style w:type="character" w:customStyle="1" w:styleId="WW8Num6z21">
    <w:name w:val="WW8Num6z21"/>
    <w:link w:val="WW8Num6z22"/>
    <w:rsid w:val="00C1649A"/>
    <w:rPr>
      <w:sz w:val="24"/>
      <w:lang w:bidi="ar-SA"/>
    </w:rPr>
  </w:style>
  <w:style w:type="paragraph" w:customStyle="1" w:styleId="WW8Num6z7">
    <w:name w:val="WW8Num6z7"/>
    <w:link w:val="WW8Num6z73"/>
    <w:rsid w:val="00C1649A"/>
    <w:rPr>
      <w:sz w:val="24"/>
    </w:rPr>
  </w:style>
  <w:style w:type="character" w:customStyle="1" w:styleId="WW8Num6z73">
    <w:name w:val="WW8Num6z73"/>
    <w:link w:val="WW8Num6z7"/>
    <w:rsid w:val="00C1649A"/>
    <w:rPr>
      <w:sz w:val="24"/>
      <w:lang w:bidi="ar-SA"/>
    </w:rPr>
  </w:style>
  <w:style w:type="paragraph" w:customStyle="1" w:styleId="WW8Num13z82">
    <w:name w:val="WW8Num13z82"/>
    <w:link w:val="WW8Num13z81"/>
    <w:rsid w:val="00C1649A"/>
    <w:rPr>
      <w:color w:val="000000"/>
      <w:lang w:val="en-US" w:eastAsia="en-US"/>
    </w:rPr>
  </w:style>
  <w:style w:type="character" w:customStyle="1" w:styleId="WW8Num13z81">
    <w:name w:val="WW8Num13z81"/>
    <w:link w:val="WW8Num13z82"/>
    <w:rsid w:val="00C1649A"/>
    <w:rPr>
      <w:color w:val="000000"/>
      <w:lang w:val="en-US" w:eastAsia="en-US" w:bidi="ar-SA"/>
    </w:rPr>
  </w:style>
  <w:style w:type="paragraph" w:customStyle="1" w:styleId="WW8Num2z1">
    <w:name w:val="WW8Num2z1"/>
    <w:link w:val="WW8Num2z13"/>
    <w:rsid w:val="00C1649A"/>
    <w:rPr>
      <w:color w:val="000000"/>
      <w:lang w:val="en-US" w:eastAsia="en-US"/>
    </w:rPr>
  </w:style>
  <w:style w:type="character" w:customStyle="1" w:styleId="WW8Num2z13">
    <w:name w:val="WW8Num2z13"/>
    <w:link w:val="WW8Num2z1"/>
    <w:rsid w:val="00C1649A"/>
    <w:rPr>
      <w:color w:val="000000"/>
      <w:lang w:val="en-US" w:eastAsia="en-US" w:bidi="ar-SA"/>
    </w:rPr>
  </w:style>
  <w:style w:type="paragraph" w:customStyle="1" w:styleId="52">
    <w:name w:val="Название объекта52"/>
    <w:basedOn w:val="14"/>
    <w:link w:val="510"/>
    <w:rsid w:val="00C1649A"/>
    <w:rPr>
      <w:i/>
    </w:rPr>
  </w:style>
  <w:style w:type="character" w:customStyle="1" w:styleId="510">
    <w:name w:val="Название объекта51"/>
    <w:link w:val="52"/>
    <w:rsid w:val="00C1649A"/>
    <w:rPr>
      <w:i/>
      <w:sz w:val="24"/>
    </w:rPr>
  </w:style>
  <w:style w:type="paragraph" w:customStyle="1" w:styleId="WW8Num9z12">
    <w:name w:val="WW8Num9z12"/>
    <w:link w:val="WW8Num9z11"/>
    <w:rsid w:val="00C1649A"/>
    <w:rPr>
      <w:sz w:val="24"/>
    </w:rPr>
  </w:style>
  <w:style w:type="character" w:customStyle="1" w:styleId="WW8Num9z11">
    <w:name w:val="WW8Num9z11"/>
    <w:link w:val="WW8Num9z12"/>
    <w:rsid w:val="00C1649A"/>
    <w:rPr>
      <w:sz w:val="24"/>
      <w:lang w:bidi="ar-SA"/>
    </w:rPr>
  </w:style>
  <w:style w:type="paragraph" w:customStyle="1" w:styleId="WW8Num16z72">
    <w:name w:val="WW8Num16z72"/>
    <w:link w:val="WW8Num16z71"/>
    <w:rsid w:val="00C1649A"/>
    <w:rPr>
      <w:color w:val="000000"/>
      <w:lang w:val="en-US" w:eastAsia="en-US"/>
    </w:rPr>
  </w:style>
  <w:style w:type="character" w:customStyle="1" w:styleId="WW8Num16z71">
    <w:name w:val="WW8Num16z71"/>
    <w:link w:val="WW8Num16z72"/>
    <w:rsid w:val="00C1649A"/>
    <w:rPr>
      <w:color w:val="000000"/>
      <w:lang w:val="en-US" w:eastAsia="en-US" w:bidi="ar-SA"/>
    </w:rPr>
  </w:style>
  <w:style w:type="paragraph" w:customStyle="1" w:styleId="26">
    <w:name w:val="Содержимое таблицы2"/>
    <w:link w:val="1c"/>
    <w:rsid w:val="00C1649A"/>
    <w:pPr>
      <w:widowControl w:val="0"/>
    </w:pPr>
    <w:rPr>
      <w:sz w:val="24"/>
    </w:rPr>
  </w:style>
  <w:style w:type="character" w:customStyle="1" w:styleId="1c">
    <w:name w:val="Содержимое таблицы1"/>
    <w:link w:val="26"/>
    <w:rsid w:val="00C1649A"/>
    <w:rPr>
      <w:sz w:val="24"/>
      <w:lang w:bidi="ar-SA"/>
    </w:rPr>
  </w:style>
  <w:style w:type="paragraph" w:customStyle="1" w:styleId="311">
    <w:name w:val="Заголовок 31"/>
    <w:basedOn w:val="120"/>
    <w:link w:val="315"/>
    <w:rsid w:val="00C1649A"/>
    <w:rPr>
      <w:rFonts w:ascii="XO Thames" w:hAnsi="XO Thames"/>
      <w:b/>
      <w:i/>
    </w:rPr>
  </w:style>
  <w:style w:type="character" w:customStyle="1" w:styleId="315">
    <w:name w:val="Заголовок 315"/>
    <w:link w:val="311"/>
    <w:rsid w:val="00C1649A"/>
    <w:rPr>
      <w:rFonts w:ascii="XO Thames" w:hAnsi="XO Thames"/>
      <w:b/>
      <w:i/>
      <w:sz w:val="24"/>
    </w:rPr>
  </w:style>
  <w:style w:type="paragraph" w:customStyle="1" w:styleId="WW8Num16z6">
    <w:name w:val="WW8Num16z6"/>
    <w:link w:val="WW8Num16z63"/>
    <w:rsid w:val="00C1649A"/>
    <w:rPr>
      <w:sz w:val="24"/>
    </w:rPr>
  </w:style>
  <w:style w:type="character" w:customStyle="1" w:styleId="WW8Num16z63">
    <w:name w:val="WW8Num16z63"/>
    <w:link w:val="WW8Num16z6"/>
    <w:rsid w:val="00C1649A"/>
    <w:rPr>
      <w:sz w:val="24"/>
      <w:lang w:bidi="ar-SA"/>
    </w:rPr>
  </w:style>
  <w:style w:type="paragraph" w:customStyle="1" w:styleId="WW8Num12z4">
    <w:name w:val="WW8Num12z4"/>
    <w:link w:val="WW8Num12z43"/>
    <w:rsid w:val="00C1649A"/>
    <w:rPr>
      <w:sz w:val="24"/>
    </w:rPr>
  </w:style>
  <w:style w:type="character" w:customStyle="1" w:styleId="WW8Num12z43">
    <w:name w:val="WW8Num12z43"/>
    <w:link w:val="WW8Num12z4"/>
    <w:rsid w:val="00C1649A"/>
    <w:rPr>
      <w:sz w:val="24"/>
      <w:lang w:bidi="ar-SA"/>
    </w:rPr>
  </w:style>
  <w:style w:type="paragraph" w:customStyle="1" w:styleId="39">
    <w:name w:val="Заголовок3"/>
    <w:basedOn w:val="Standard"/>
    <w:link w:val="2b"/>
    <w:rsid w:val="00C1649A"/>
    <w:rPr>
      <w:rFonts w:ascii="Liberation Sans" w:hAnsi="Liberation Sans"/>
      <w:sz w:val="28"/>
    </w:rPr>
  </w:style>
  <w:style w:type="character" w:customStyle="1" w:styleId="2b">
    <w:name w:val="Заголовок2"/>
    <w:link w:val="39"/>
    <w:rsid w:val="00C1649A"/>
    <w:rPr>
      <w:rFonts w:ascii="Liberation Sans" w:hAnsi="Liberation Sans"/>
      <w:sz w:val="28"/>
    </w:rPr>
  </w:style>
  <w:style w:type="paragraph" w:customStyle="1" w:styleId="220">
    <w:name w:val="Гиперссылка22"/>
    <w:link w:val="211"/>
    <w:rsid w:val="00C1649A"/>
    <w:rPr>
      <w:color w:val="0000FF"/>
      <w:sz w:val="24"/>
      <w:u w:val="single"/>
    </w:rPr>
  </w:style>
  <w:style w:type="character" w:customStyle="1" w:styleId="211">
    <w:name w:val="Гиперссылка21"/>
    <w:link w:val="220"/>
    <w:rsid w:val="00C1649A"/>
    <w:rPr>
      <w:color w:val="0000FF"/>
      <w:sz w:val="24"/>
      <w:u w:val="single"/>
      <w:lang w:bidi="ar-SA"/>
    </w:rPr>
  </w:style>
  <w:style w:type="paragraph" w:customStyle="1" w:styleId="WW8Num9z6">
    <w:name w:val="WW8Num9z6"/>
    <w:link w:val="WW8Num9z63"/>
    <w:rsid w:val="00C1649A"/>
    <w:rPr>
      <w:sz w:val="24"/>
    </w:rPr>
  </w:style>
  <w:style w:type="character" w:customStyle="1" w:styleId="WW8Num9z63">
    <w:name w:val="WW8Num9z63"/>
    <w:link w:val="WW8Num9z6"/>
    <w:rsid w:val="00C1649A"/>
    <w:rPr>
      <w:sz w:val="24"/>
      <w:lang w:bidi="ar-SA"/>
    </w:rPr>
  </w:style>
  <w:style w:type="paragraph" w:customStyle="1" w:styleId="ConsPlusNormal2">
    <w:name w:val="ConsPlusNormal2"/>
    <w:link w:val="ConsPlusNormal1"/>
    <w:rsid w:val="00C1649A"/>
    <w:rPr>
      <w:rFonts w:ascii="Arial" w:hAnsi="Arial"/>
      <w:sz w:val="24"/>
    </w:rPr>
  </w:style>
  <w:style w:type="character" w:customStyle="1" w:styleId="ConsPlusNormal1">
    <w:name w:val="ConsPlusNormal1"/>
    <w:link w:val="ConsPlusNormal2"/>
    <w:rsid w:val="00C1649A"/>
    <w:rPr>
      <w:rFonts w:ascii="Arial" w:hAnsi="Arial"/>
      <w:sz w:val="24"/>
      <w:lang w:bidi="ar-SA"/>
    </w:rPr>
  </w:style>
  <w:style w:type="paragraph" w:customStyle="1" w:styleId="WW8Num2z0">
    <w:name w:val="WW8Num2z0"/>
    <w:link w:val="WW8Num2z03"/>
    <w:rsid w:val="00C1649A"/>
    <w:rPr>
      <w:sz w:val="24"/>
    </w:rPr>
  </w:style>
  <w:style w:type="character" w:customStyle="1" w:styleId="WW8Num2z03">
    <w:name w:val="WW8Num2z03"/>
    <w:link w:val="WW8Num2z0"/>
    <w:rsid w:val="00C1649A"/>
    <w:rPr>
      <w:sz w:val="24"/>
      <w:lang w:bidi="ar-SA"/>
    </w:rPr>
  </w:style>
  <w:style w:type="paragraph" w:customStyle="1" w:styleId="WW8Num1z4">
    <w:name w:val="WW8Num1z4"/>
    <w:link w:val="WW8Num1z43"/>
    <w:rsid w:val="00C1649A"/>
    <w:rPr>
      <w:sz w:val="24"/>
    </w:rPr>
  </w:style>
  <w:style w:type="character" w:customStyle="1" w:styleId="WW8Num1z43">
    <w:name w:val="WW8Num1z43"/>
    <w:link w:val="WW8Num1z4"/>
    <w:rsid w:val="00C1649A"/>
    <w:rPr>
      <w:sz w:val="24"/>
      <w:lang w:bidi="ar-SA"/>
    </w:rPr>
  </w:style>
  <w:style w:type="paragraph" w:customStyle="1" w:styleId="2c">
    <w:name w:val="Заголовок таблицы2"/>
    <w:basedOn w:val="a7"/>
    <w:link w:val="1d"/>
    <w:rsid w:val="00C1649A"/>
    <w:rPr>
      <w:b/>
    </w:rPr>
  </w:style>
  <w:style w:type="character" w:customStyle="1" w:styleId="1d">
    <w:name w:val="Заголовок таблицы1"/>
    <w:link w:val="2c"/>
    <w:rsid w:val="00C1649A"/>
    <w:rPr>
      <w:b/>
      <w:sz w:val="24"/>
    </w:rPr>
  </w:style>
  <w:style w:type="paragraph" w:customStyle="1" w:styleId="WW8Num5z1">
    <w:name w:val="WW8Num5z1"/>
    <w:link w:val="WW8Num5z13"/>
    <w:rsid w:val="00C1649A"/>
    <w:rPr>
      <w:sz w:val="24"/>
    </w:rPr>
  </w:style>
  <w:style w:type="character" w:customStyle="1" w:styleId="WW8Num5z13">
    <w:name w:val="WW8Num5z13"/>
    <w:link w:val="WW8Num5z1"/>
    <w:rsid w:val="00C1649A"/>
    <w:rPr>
      <w:sz w:val="24"/>
      <w:lang w:bidi="ar-SA"/>
    </w:rPr>
  </w:style>
  <w:style w:type="paragraph" w:customStyle="1" w:styleId="ListLabel6">
    <w:name w:val="ListLabel 6"/>
    <w:link w:val="ListLabel61"/>
    <w:rsid w:val="00C1649A"/>
    <w:rPr>
      <w:color w:val="000000"/>
      <w:lang w:val="en-US" w:eastAsia="en-US"/>
    </w:rPr>
  </w:style>
  <w:style w:type="character" w:customStyle="1" w:styleId="ListLabel61">
    <w:name w:val="ListLabel 61"/>
    <w:link w:val="ListLabel6"/>
    <w:rsid w:val="00C1649A"/>
    <w:rPr>
      <w:color w:val="000000"/>
      <w:lang w:val="en-US" w:eastAsia="en-US" w:bidi="ar-SA"/>
    </w:rPr>
  </w:style>
  <w:style w:type="paragraph" w:customStyle="1" w:styleId="WW8Num1z42">
    <w:name w:val="WW8Num1z42"/>
    <w:link w:val="WW8Num1z41"/>
    <w:rsid w:val="00C1649A"/>
    <w:rPr>
      <w:color w:val="000000"/>
      <w:lang w:val="en-US" w:eastAsia="en-US"/>
    </w:rPr>
  </w:style>
  <w:style w:type="character" w:customStyle="1" w:styleId="WW8Num1z41">
    <w:name w:val="WW8Num1z41"/>
    <w:link w:val="WW8Num1z42"/>
    <w:rsid w:val="00C1649A"/>
    <w:rPr>
      <w:color w:val="000000"/>
      <w:lang w:val="en-US" w:eastAsia="en-US" w:bidi="ar-SA"/>
    </w:rPr>
  </w:style>
  <w:style w:type="paragraph" w:customStyle="1" w:styleId="WW8Num15z8">
    <w:name w:val="WW8Num15z8"/>
    <w:link w:val="WW8Num15z83"/>
    <w:rsid w:val="00C1649A"/>
    <w:rPr>
      <w:sz w:val="24"/>
    </w:rPr>
  </w:style>
  <w:style w:type="character" w:customStyle="1" w:styleId="WW8Num15z83">
    <w:name w:val="WW8Num15z83"/>
    <w:link w:val="WW8Num15z8"/>
    <w:rsid w:val="00C1649A"/>
    <w:rPr>
      <w:sz w:val="24"/>
      <w:lang w:bidi="ar-SA"/>
    </w:rPr>
  </w:style>
  <w:style w:type="paragraph" w:customStyle="1" w:styleId="WW8Num15z82">
    <w:name w:val="WW8Num15z82"/>
    <w:link w:val="WW8Num15z81"/>
    <w:rsid w:val="00C1649A"/>
    <w:rPr>
      <w:sz w:val="24"/>
    </w:rPr>
  </w:style>
  <w:style w:type="character" w:customStyle="1" w:styleId="WW8Num15z81">
    <w:name w:val="WW8Num15z81"/>
    <w:link w:val="WW8Num15z82"/>
    <w:rsid w:val="00C1649A"/>
    <w:rPr>
      <w:sz w:val="24"/>
      <w:lang w:bidi="ar-SA"/>
    </w:rPr>
  </w:style>
  <w:style w:type="character" w:customStyle="1" w:styleId="50">
    <w:name w:val="Заголовок 5 Знак"/>
    <w:link w:val="5"/>
    <w:rsid w:val="00C1649A"/>
    <w:rPr>
      <w:rFonts w:ascii="XO Thames" w:hAnsi="XO Thames"/>
      <w:b/>
      <w:sz w:val="22"/>
      <w:lang w:bidi="ar-SA"/>
    </w:rPr>
  </w:style>
  <w:style w:type="paragraph" w:customStyle="1" w:styleId="WW8Num13z52">
    <w:name w:val="WW8Num13z52"/>
    <w:link w:val="WW8Num13z51"/>
    <w:rsid w:val="00C1649A"/>
    <w:rPr>
      <w:sz w:val="24"/>
    </w:rPr>
  </w:style>
  <w:style w:type="character" w:customStyle="1" w:styleId="WW8Num13z51">
    <w:name w:val="WW8Num13z51"/>
    <w:link w:val="WW8Num13z52"/>
    <w:rsid w:val="00C1649A"/>
    <w:rPr>
      <w:sz w:val="24"/>
      <w:lang w:bidi="ar-SA"/>
    </w:rPr>
  </w:style>
  <w:style w:type="paragraph" w:customStyle="1" w:styleId="ListLabel42">
    <w:name w:val="ListLabel 42"/>
    <w:link w:val="ListLabel41"/>
    <w:rsid w:val="00C1649A"/>
    <w:rPr>
      <w:color w:val="000000"/>
      <w:lang w:val="en-US" w:eastAsia="en-US"/>
    </w:rPr>
  </w:style>
  <w:style w:type="character" w:customStyle="1" w:styleId="ListLabel41">
    <w:name w:val="ListLabel 41"/>
    <w:link w:val="ListLabel42"/>
    <w:rsid w:val="00C1649A"/>
    <w:rPr>
      <w:color w:val="000000"/>
      <w:lang w:val="en-US" w:eastAsia="en-US" w:bidi="ar-SA"/>
    </w:rPr>
  </w:style>
  <w:style w:type="paragraph" w:customStyle="1" w:styleId="WW8Num13z72">
    <w:name w:val="WW8Num13z72"/>
    <w:link w:val="WW8Num13z71"/>
    <w:rsid w:val="00C1649A"/>
    <w:rPr>
      <w:sz w:val="24"/>
    </w:rPr>
  </w:style>
  <w:style w:type="character" w:customStyle="1" w:styleId="WW8Num13z71">
    <w:name w:val="WW8Num13z71"/>
    <w:link w:val="WW8Num13z72"/>
    <w:rsid w:val="00C1649A"/>
    <w:rPr>
      <w:sz w:val="24"/>
      <w:lang w:bidi="ar-SA"/>
    </w:rPr>
  </w:style>
  <w:style w:type="paragraph" w:customStyle="1" w:styleId="ListLabel22">
    <w:name w:val="ListLabel 22"/>
    <w:link w:val="ListLabel21"/>
    <w:rsid w:val="00C1649A"/>
    <w:rPr>
      <w:rFonts w:ascii="PT Astra Serif" w:hAnsi="PT Astra Serif"/>
      <w:sz w:val="26"/>
    </w:rPr>
  </w:style>
  <w:style w:type="character" w:customStyle="1" w:styleId="ListLabel21">
    <w:name w:val="ListLabel 21"/>
    <w:link w:val="ListLabel22"/>
    <w:rsid w:val="00C1649A"/>
    <w:rPr>
      <w:rFonts w:ascii="PT Astra Serif" w:hAnsi="PT Astra Serif"/>
      <w:sz w:val="26"/>
      <w:lang w:bidi="ar-SA"/>
    </w:rPr>
  </w:style>
  <w:style w:type="paragraph" w:customStyle="1" w:styleId="WW8Num3z5">
    <w:name w:val="WW8Num3z5"/>
    <w:link w:val="WW8Num3z53"/>
    <w:rsid w:val="00C1649A"/>
    <w:rPr>
      <w:sz w:val="24"/>
    </w:rPr>
  </w:style>
  <w:style w:type="character" w:customStyle="1" w:styleId="WW8Num3z53">
    <w:name w:val="WW8Num3z53"/>
    <w:link w:val="WW8Num3z5"/>
    <w:rsid w:val="00C1649A"/>
    <w:rPr>
      <w:sz w:val="24"/>
      <w:lang w:bidi="ar-SA"/>
    </w:rPr>
  </w:style>
  <w:style w:type="paragraph" w:customStyle="1" w:styleId="2d">
    <w:name w:val="Основной текст (2)"/>
    <w:link w:val="235"/>
    <w:rsid w:val="00C1649A"/>
    <w:rPr>
      <w:sz w:val="24"/>
      <w:u w:val="single"/>
    </w:rPr>
  </w:style>
  <w:style w:type="character" w:customStyle="1" w:styleId="235">
    <w:name w:val="Основной текст (2)3"/>
    <w:link w:val="2d"/>
    <w:rsid w:val="00C1649A"/>
    <w:rPr>
      <w:sz w:val="24"/>
      <w:u w:val="single"/>
      <w:lang w:bidi="ar-SA"/>
    </w:rPr>
  </w:style>
  <w:style w:type="paragraph" w:customStyle="1" w:styleId="WW8Num12z12">
    <w:name w:val="WW8Num12z12"/>
    <w:link w:val="WW8Num12z11"/>
    <w:rsid w:val="00C1649A"/>
    <w:rPr>
      <w:sz w:val="24"/>
    </w:rPr>
  </w:style>
  <w:style w:type="character" w:customStyle="1" w:styleId="WW8Num12z11">
    <w:name w:val="WW8Num12z11"/>
    <w:link w:val="WW8Num12z12"/>
    <w:rsid w:val="00C1649A"/>
    <w:rPr>
      <w:sz w:val="24"/>
      <w:lang w:bidi="ar-SA"/>
    </w:rPr>
  </w:style>
  <w:style w:type="paragraph" w:customStyle="1" w:styleId="WW8Num7z8">
    <w:name w:val="WW8Num7z8"/>
    <w:link w:val="WW8Num7z83"/>
    <w:rsid w:val="00C1649A"/>
    <w:rPr>
      <w:sz w:val="24"/>
    </w:rPr>
  </w:style>
  <w:style w:type="character" w:customStyle="1" w:styleId="WW8Num7z83">
    <w:name w:val="WW8Num7z83"/>
    <w:link w:val="WW8Num7z8"/>
    <w:rsid w:val="00C1649A"/>
    <w:rPr>
      <w:sz w:val="24"/>
      <w:lang w:bidi="ar-SA"/>
    </w:rPr>
  </w:style>
  <w:style w:type="paragraph" w:customStyle="1" w:styleId="Contents62">
    <w:name w:val="Contents 62"/>
    <w:basedOn w:val="Standard"/>
    <w:link w:val="Contents61"/>
    <w:rsid w:val="00C1649A"/>
  </w:style>
  <w:style w:type="character" w:customStyle="1" w:styleId="Contents61">
    <w:name w:val="Contents 61"/>
    <w:basedOn w:val="Standard3"/>
    <w:link w:val="Contents62"/>
    <w:rsid w:val="00C1649A"/>
    <w:rPr>
      <w:sz w:val="24"/>
      <w:lang w:bidi="ar-SA"/>
    </w:rPr>
  </w:style>
  <w:style w:type="paragraph" w:customStyle="1" w:styleId="321">
    <w:name w:val="Название объекта32"/>
    <w:link w:val="312"/>
    <w:rsid w:val="00C1649A"/>
    <w:pPr>
      <w:widowControl w:val="0"/>
    </w:pPr>
    <w:rPr>
      <w:i/>
      <w:sz w:val="24"/>
    </w:rPr>
  </w:style>
  <w:style w:type="character" w:customStyle="1" w:styleId="312">
    <w:name w:val="Название объекта31"/>
    <w:link w:val="321"/>
    <w:rsid w:val="00C1649A"/>
    <w:rPr>
      <w:i/>
      <w:sz w:val="24"/>
      <w:lang w:bidi="ar-SA"/>
    </w:rPr>
  </w:style>
  <w:style w:type="paragraph" w:customStyle="1" w:styleId="WW8Num9z7">
    <w:name w:val="WW8Num9z7"/>
    <w:link w:val="WW8Num9z73"/>
    <w:rsid w:val="00C1649A"/>
    <w:rPr>
      <w:sz w:val="24"/>
    </w:rPr>
  </w:style>
  <w:style w:type="character" w:customStyle="1" w:styleId="WW8Num9z73">
    <w:name w:val="WW8Num9z73"/>
    <w:link w:val="WW8Num9z7"/>
    <w:rsid w:val="00C1649A"/>
    <w:rPr>
      <w:sz w:val="24"/>
      <w:lang w:bidi="ar-SA"/>
    </w:rPr>
  </w:style>
  <w:style w:type="paragraph" w:customStyle="1" w:styleId="WW8Num15z22">
    <w:name w:val="WW8Num15z22"/>
    <w:link w:val="WW8Num15z21"/>
    <w:rsid w:val="00C1649A"/>
    <w:rPr>
      <w:sz w:val="24"/>
    </w:rPr>
  </w:style>
  <w:style w:type="character" w:customStyle="1" w:styleId="WW8Num15z21">
    <w:name w:val="WW8Num15z21"/>
    <w:link w:val="WW8Num15z22"/>
    <w:rsid w:val="00C1649A"/>
    <w:rPr>
      <w:sz w:val="24"/>
      <w:lang w:bidi="ar-SA"/>
    </w:rPr>
  </w:style>
  <w:style w:type="paragraph" w:customStyle="1" w:styleId="Contents4">
    <w:name w:val="Contents 4"/>
    <w:link w:val="Contents43"/>
    <w:rsid w:val="00C1649A"/>
    <w:rPr>
      <w:sz w:val="24"/>
    </w:rPr>
  </w:style>
  <w:style w:type="character" w:customStyle="1" w:styleId="Contents43">
    <w:name w:val="Contents 43"/>
    <w:link w:val="Contents4"/>
    <w:rsid w:val="00C1649A"/>
    <w:rPr>
      <w:sz w:val="24"/>
      <w:lang w:bidi="ar-SA"/>
    </w:rPr>
  </w:style>
  <w:style w:type="paragraph" w:styleId="ac">
    <w:name w:val="caption"/>
    <w:basedOn w:val="Standard"/>
    <w:link w:val="ad"/>
    <w:rsid w:val="00C1649A"/>
    <w:rPr>
      <w:i/>
    </w:rPr>
  </w:style>
  <w:style w:type="character" w:customStyle="1" w:styleId="ad">
    <w:name w:val="Название объекта Знак"/>
    <w:link w:val="ac"/>
    <w:rsid w:val="00C1649A"/>
    <w:rPr>
      <w:i/>
      <w:sz w:val="24"/>
    </w:rPr>
  </w:style>
  <w:style w:type="paragraph" w:customStyle="1" w:styleId="WW8Num6z82">
    <w:name w:val="WW8Num6z82"/>
    <w:link w:val="WW8Num6z81"/>
    <w:rsid w:val="00C1649A"/>
    <w:rPr>
      <w:sz w:val="24"/>
    </w:rPr>
  </w:style>
  <w:style w:type="character" w:customStyle="1" w:styleId="WW8Num6z81">
    <w:name w:val="WW8Num6z81"/>
    <w:link w:val="WW8Num6z82"/>
    <w:rsid w:val="00C1649A"/>
    <w:rPr>
      <w:sz w:val="24"/>
      <w:lang w:bidi="ar-SA"/>
    </w:rPr>
  </w:style>
  <w:style w:type="paragraph" w:customStyle="1" w:styleId="221">
    <w:name w:val="Название объекта22"/>
    <w:basedOn w:val="11"/>
    <w:link w:val="212"/>
    <w:rsid w:val="00C1649A"/>
    <w:rPr>
      <w:i/>
    </w:rPr>
  </w:style>
  <w:style w:type="character" w:customStyle="1" w:styleId="212">
    <w:name w:val="Название объекта21"/>
    <w:link w:val="221"/>
    <w:rsid w:val="00C1649A"/>
    <w:rPr>
      <w:rFonts w:ascii="Times New Roman" w:hAnsi="Times New Roman"/>
      <w:i/>
      <w:color w:val="000000"/>
      <w:spacing w:val="0"/>
      <w:sz w:val="24"/>
    </w:rPr>
  </w:style>
  <w:style w:type="character" w:customStyle="1" w:styleId="10">
    <w:name w:val="Заголовок 1 Знак"/>
    <w:link w:val="1"/>
    <w:rsid w:val="00C1649A"/>
    <w:rPr>
      <w:rFonts w:ascii="XO Thames" w:hAnsi="XO Thames"/>
      <w:b/>
      <w:sz w:val="32"/>
    </w:rPr>
  </w:style>
  <w:style w:type="paragraph" w:customStyle="1" w:styleId="WW8Num2z7">
    <w:name w:val="WW8Num2z7"/>
    <w:link w:val="WW8Num2z73"/>
    <w:rsid w:val="00C1649A"/>
    <w:rPr>
      <w:sz w:val="24"/>
    </w:rPr>
  </w:style>
  <w:style w:type="character" w:customStyle="1" w:styleId="WW8Num2z73">
    <w:name w:val="WW8Num2z73"/>
    <w:link w:val="WW8Num2z7"/>
    <w:rsid w:val="00C1649A"/>
    <w:rPr>
      <w:sz w:val="24"/>
      <w:lang w:bidi="ar-SA"/>
    </w:rPr>
  </w:style>
  <w:style w:type="paragraph" w:customStyle="1" w:styleId="Internetlink2">
    <w:name w:val="Internet link2"/>
    <w:link w:val="Internetlink1"/>
    <w:rsid w:val="00C1649A"/>
    <w:rPr>
      <w:color w:val="0000FF"/>
      <w:sz w:val="24"/>
      <w:u w:val="single"/>
    </w:rPr>
  </w:style>
  <w:style w:type="character" w:customStyle="1" w:styleId="Internetlink1">
    <w:name w:val="Internet link1"/>
    <w:link w:val="Internetlink2"/>
    <w:rsid w:val="00C1649A"/>
    <w:rPr>
      <w:color w:val="0000FF"/>
      <w:sz w:val="24"/>
      <w:u w:val="single"/>
      <w:lang w:bidi="ar-SA"/>
    </w:rPr>
  </w:style>
  <w:style w:type="paragraph" w:customStyle="1" w:styleId="1e">
    <w:name w:val="Гиперссылка1"/>
    <w:link w:val="136"/>
    <w:rsid w:val="00C1649A"/>
    <w:rPr>
      <w:color w:val="0000FF"/>
      <w:sz w:val="24"/>
      <w:u w:val="single"/>
    </w:rPr>
  </w:style>
  <w:style w:type="character" w:customStyle="1" w:styleId="136">
    <w:name w:val="Гиперссылка13"/>
    <w:link w:val="1e"/>
    <w:rsid w:val="00C1649A"/>
    <w:rPr>
      <w:color w:val="0000FF"/>
      <w:sz w:val="24"/>
      <w:u w:val="single"/>
      <w:lang w:bidi="ar-SA"/>
    </w:rPr>
  </w:style>
  <w:style w:type="paragraph" w:customStyle="1" w:styleId="3a">
    <w:name w:val="Гиперссылка3"/>
    <w:link w:val="313"/>
    <w:rsid w:val="00C1649A"/>
    <w:rPr>
      <w:color w:val="0000FF"/>
      <w:u w:val="single"/>
    </w:rPr>
  </w:style>
  <w:style w:type="character" w:customStyle="1" w:styleId="313">
    <w:name w:val="Гиперссылка31"/>
    <w:link w:val="3a"/>
    <w:rsid w:val="00C1649A"/>
    <w:rPr>
      <w:color w:val="0000FF"/>
      <w:u w:val="single"/>
      <w:lang w:bidi="ar-SA"/>
    </w:rPr>
  </w:style>
  <w:style w:type="paragraph" w:customStyle="1" w:styleId="WW8Num14z52">
    <w:name w:val="WW8Num14z52"/>
    <w:link w:val="WW8Num14z51"/>
    <w:rsid w:val="00C1649A"/>
    <w:rPr>
      <w:sz w:val="24"/>
    </w:rPr>
  </w:style>
  <w:style w:type="character" w:customStyle="1" w:styleId="WW8Num14z51">
    <w:name w:val="WW8Num14z51"/>
    <w:link w:val="WW8Num14z52"/>
    <w:rsid w:val="00C1649A"/>
    <w:rPr>
      <w:sz w:val="24"/>
      <w:lang w:bidi="ar-SA"/>
    </w:rPr>
  </w:style>
  <w:style w:type="paragraph" w:customStyle="1" w:styleId="2120">
    <w:name w:val="Заголовок 212"/>
    <w:basedOn w:val="120"/>
    <w:link w:val="2110"/>
    <w:rsid w:val="00C1649A"/>
    <w:rPr>
      <w:rFonts w:ascii="XO Thames" w:hAnsi="XO Thames"/>
      <w:b/>
      <w:color w:val="00A0FF"/>
      <w:sz w:val="26"/>
    </w:rPr>
  </w:style>
  <w:style w:type="character" w:customStyle="1" w:styleId="2110">
    <w:name w:val="Заголовок 211"/>
    <w:link w:val="2120"/>
    <w:rsid w:val="00C1649A"/>
    <w:rPr>
      <w:rFonts w:ascii="XO Thames" w:hAnsi="XO Thames"/>
      <w:b/>
      <w:color w:val="00A0FF"/>
      <w:sz w:val="26"/>
    </w:rPr>
  </w:style>
  <w:style w:type="paragraph" w:customStyle="1" w:styleId="WW8Num2z02">
    <w:name w:val="WW8Num2z02"/>
    <w:link w:val="WW8Num2z01"/>
    <w:rsid w:val="00C1649A"/>
    <w:rPr>
      <w:sz w:val="24"/>
    </w:rPr>
  </w:style>
  <w:style w:type="character" w:customStyle="1" w:styleId="WW8Num2z01">
    <w:name w:val="WW8Num2z01"/>
    <w:link w:val="WW8Num2z02"/>
    <w:rsid w:val="00C1649A"/>
    <w:rPr>
      <w:sz w:val="24"/>
      <w:lang w:bidi="ar-SA"/>
    </w:rPr>
  </w:style>
  <w:style w:type="paragraph" w:customStyle="1" w:styleId="Contents82">
    <w:name w:val="Contents 82"/>
    <w:basedOn w:val="Standard"/>
    <w:link w:val="Contents81"/>
    <w:rsid w:val="00C1649A"/>
  </w:style>
  <w:style w:type="character" w:customStyle="1" w:styleId="Contents81">
    <w:name w:val="Contents 81"/>
    <w:basedOn w:val="Standard3"/>
    <w:link w:val="Contents82"/>
    <w:rsid w:val="00C1649A"/>
    <w:rPr>
      <w:sz w:val="24"/>
      <w:lang w:bidi="ar-SA"/>
    </w:rPr>
  </w:style>
  <w:style w:type="paragraph" w:customStyle="1" w:styleId="WW8Num12z6">
    <w:name w:val="WW8Num12z6"/>
    <w:link w:val="WW8Num12z63"/>
    <w:rsid w:val="00C1649A"/>
    <w:rPr>
      <w:color w:val="000000"/>
      <w:lang w:val="en-US" w:eastAsia="en-US"/>
    </w:rPr>
  </w:style>
  <w:style w:type="character" w:customStyle="1" w:styleId="WW8Num12z63">
    <w:name w:val="WW8Num12z63"/>
    <w:link w:val="WW8Num12z6"/>
    <w:rsid w:val="00C1649A"/>
    <w:rPr>
      <w:color w:val="000000"/>
      <w:lang w:val="en-US" w:eastAsia="en-US" w:bidi="ar-SA"/>
    </w:rPr>
  </w:style>
  <w:style w:type="paragraph" w:customStyle="1" w:styleId="123">
    <w:name w:val="Указатель12"/>
    <w:basedOn w:val="Standard2"/>
    <w:link w:val="114"/>
    <w:rsid w:val="00C1649A"/>
  </w:style>
  <w:style w:type="character" w:customStyle="1" w:styleId="114">
    <w:name w:val="Указатель11"/>
    <w:basedOn w:val="Standard1"/>
    <w:link w:val="123"/>
    <w:rsid w:val="00C1649A"/>
    <w:rPr>
      <w:sz w:val="24"/>
      <w:lang w:bidi="ar-SA"/>
    </w:rPr>
  </w:style>
  <w:style w:type="paragraph" w:customStyle="1" w:styleId="WW8Num14z8">
    <w:name w:val="WW8Num14z8"/>
    <w:link w:val="WW8Num14z83"/>
    <w:rsid w:val="00C1649A"/>
    <w:rPr>
      <w:color w:val="000000"/>
      <w:lang w:val="en-US" w:eastAsia="en-US"/>
    </w:rPr>
  </w:style>
  <w:style w:type="character" w:customStyle="1" w:styleId="WW8Num14z83">
    <w:name w:val="WW8Num14z83"/>
    <w:link w:val="WW8Num14z8"/>
    <w:rsid w:val="00C1649A"/>
    <w:rPr>
      <w:color w:val="000000"/>
      <w:lang w:val="en-US" w:eastAsia="en-US" w:bidi="ar-SA"/>
    </w:rPr>
  </w:style>
  <w:style w:type="paragraph" w:customStyle="1" w:styleId="WW8Num1z5">
    <w:name w:val="WW8Num1z5"/>
    <w:link w:val="WW8Num1z53"/>
    <w:rsid w:val="00C1649A"/>
    <w:rPr>
      <w:sz w:val="24"/>
    </w:rPr>
  </w:style>
  <w:style w:type="character" w:customStyle="1" w:styleId="WW8Num1z53">
    <w:name w:val="WW8Num1z53"/>
    <w:link w:val="WW8Num1z5"/>
    <w:rsid w:val="00C1649A"/>
    <w:rPr>
      <w:sz w:val="24"/>
      <w:lang w:bidi="ar-SA"/>
    </w:rPr>
  </w:style>
  <w:style w:type="paragraph" w:customStyle="1" w:styleId="WW8Num2z12">
    <w:name w:val="WW8Num2z12"/>
    <w:link w:val="WW8Num2z11"/>
    <w:rsid w:val="00C1649A"/>
    <w:rPr>
      <w:sz w:val="24"/>
    </w:rPr>
  </w:style>
  <w:style w:type="character" w:customStyle="1" w:styleId="WW8Num2z11">
    <w:name w:val="WW8Num2z11"/>
    <w:link w:val="WW8Num2z12"/>
    <w:rsid w:val="00C1649A"/>
    <w:rPr>
      <w:sz w:val="24"/>
      <w:lang w:bidi="ar-SA"/>
    </w:rPr>
  </w:style>
  <w:style w:type="paragraph" w:customStyle="1" w:styleId="WW8Num11z7">
    <w:name w:val="WW8Num11z7"/>
    <w:link w:val="WW8Num11z73"/>
    <w:rsid w:val="00C1649A"/>
    <w:rPr>
      <w:sz w:val="24"/>
    </w:rPr>
  </w:style>
  <w:style w:type="character" w:customStyle="1" w:styleId="WW8Num11z73">
    <w:name w:val="WW8Num11z73"/>
    <w:link w:val="WW8Num11z7"/>
    <w:rsid w:val="00C1649A"/>
    <w:rPr>
      <w:sz w:val="24"/>
      <w:lang w:bidi="ar-SA"/>
    </w:rPr>
  </w:style>
  <w:style w:type="paragraph" w:customStyle="1" w:styleId="ListLabel5">
    <w:name w:val="ListLabel 5"/>
    <w:link w:val="ListLabel51"/>
    <w:rsid w:val="00C1649A"/>
    <w:rPr>
      <w:rFonts w:ascii="PT Astra Serif" w:hAnsi="PT Astra Serif"/>
      <w:sz w:val="26"/>
    </w:rPr>
  </w:style>
  <w:style w:type="character" w:customStyle="1" w:styleId="ListLabel51">
    <w:name w:val="ListLabel 51"/>
    <w:link w:val="ListLabel5"/>
    <w:rsid w:val="00C1649A"/>
    <w:rPr>
      <w:rFonts w:ascii="PT Astra Serif" w:hAnsi="PT Astra Serif"/>
      <w:sz w:val="26"/>
      <w:lang w:bidi="ar-SA"/>
    </w:rPr>
  </w:style>
  <w:style w:type="paragraph" w:customStyle="1" w:styleId="WW8Num12z72">
    <w:name w:val="WW8Num12z72"/>
    <w:link w:val="WW8Num12z71"/>
    <w:rsid w:val="00C1649A"/>
    <w:rPr>
      <w:color w:val="000000"/>
      <w:lang w:val="en-US" w:eastAsia="en-US"/>
    </w:rPr>
  </w:style>
  <w:style w:type="character" w:customStyle="1" w:styleId="WW8Num12z71">
    <w:name w:val="WW8Num12z71"/>
    <w:link w:val="WW8Num12z72"/>
    <w:rsid w:val="00C1649A"/>
    <w:rPr>
      <w:color w:val="000000"/>
      <w:lang w:val="en-US" w:eastAsia="en-US" w:bidi="ar-SA"/>
    </w:rPr>
  </w:style>
  <w:style w:type="paragraph" w:customStyle="1" w:styleId="WW8Num9z3">
    <w:name w:val="WW8Num9z3"/>
    <w:link w:val="WW8Num9z33"/>
    <w:rsid w:val="00C1649A"/>
    <w:rPr>
      <w:color w:val="000000"/>
      <w:lang w:val="en-US" w:eastAsia="en-US"/>
    </w:rPr>
  </w:style>
  <w:style w:type="character" w:customStyle="1" w:styleId="WW8Num9z33">
    <w:name w:val="WW8Num9z33"/>
    <w:link w:val="WW8Num9z3"/>
    <w:rsid w:val="00C1649A"/>
    <w:rPr>
      <w:color w:val="000000"/>
      <w:lang w:val="en-US" w:eastAsia="en-US" w:bidi="ar-SA"/>
    </w:rPr>
  </w:style>
  <w:style w:type="paragraph" w:customStyle="1" w:styleId="WW8Num5z32">
    <w:name w:val="WW8Num5z32"/>
    <w:link w:val="WW8Num5z31"/>
    <w:rsid w:val="00C1649A"/>
    <w:rPr>
      <w:sz w:val="24"/>
    </w:rPr>
  </w:style>
  <w:style w:type="character" w:customStyle="1" w:styleId="WW8Num5z31">
    <w:name w:val="WW8Num5z31"/>
    <w:link w:val="WW8Num5z32"/>
    <w:rsid w:val="00C1649A"/>
    <w:rPr>
      <w:sz w:val="24"/>
      <w:lang w:bidi="ar-SA"/>
    </w:rPr>
  </w:style>
  <w:style w:type="paragraph" w:customStyle="1" w:styleId="WW8Num2z6">
    <w:name w:val="WW8Num2z6"/>
    <w:link w:val="WW8Num2z63"/>
    <w:rsid w:val="00C1649A"/>
    <w:rPr>
      <w:sz w:val="24"/>
    </w:rPr>
  </w:style>
  <w:style w:type="character" w:customStyle="1" w:styleId="WW8Num2z63">
    <w:name w:val="WW8Num2z63"/>
    <w:link w:val="WW8Num2z6"/>
    <w:rsid w:val="00C1649A"/>
    <w:rPr>
      <w:sz w:val="24"/>
      <w:lang w:bidi="ar-SA"/>
    </w:rPr>
  </w:style>
  <w:style w:type="paragraph" w:customStyle="1" w:styleId="ListLabel3">
    <w:name w:val="ListLabel 3"/>
    <w:link w:val="ListLabel33"/>
    <w:rsid w:val="00C1649A"/>
    <w:rPr>
      <w:rFonts w:ascii="PT Astra Serif" w:hAnsi="PT Astra Serif"/>
      <w:sz w:val="26"/>
    </w:rPr>
  </w:style>
  <w:style w:type="character" w:customStyle="1" w:styleId="ListLabel33">
    <w:name w:val="ListLabel 33"/>
    <w:link w:val="ListLabel3"/>
    <w:rsid w:val="00C1649A"/>
    <w:rPr>
      <w:rFonts w:ascii="PT Astra Serif" w:hAnsi="PT Astra Serif"/>
      <w:sz w:val="26"/>
      <w:lang w:bidi="ar-SA"/>
    </w:rPr>
  </w:style>
  <w:style w:type="paragraph" w:customStyle="1" w:styleId="WW8Num12z42">
    <w:name w:val="WW8Num12z42"/>
    <w:link w:val="WW8Num12z41"/>
    <w:rsid w:val="00C1649A"/>
    <w:rPr>
      <w:sz w:val="24"/>
    </w:rPr>
  </w:style>
  <w:style w:type="character" w:customStyle="1" w:styleId="WW8Num12z41">
    <w:name w:val="WW8Num12z41"/>
    <w:link w:val="WW8Num12z42"/>
    <w:rsid w:val="00C1649A"/>
    <w:rPr>
      <w:sz w:val="24"/>
      <w:lang w:bidi="ar-SA"/>
    </w:rPr>
  </w:style>
  <w:style w:type="paragraph" w:customStyle="1" w:styleId="Hyperlink1">
    <w:name w:val="Hyperlink1"/>
    <w:link w:val="ae"/>
    <w:rsid w:val="00C1649A"/>
    <w:rPr>
      <w:color w:val="0000FF"/>
      <w:u w:val="single"/>
    </w:rPr>
  </w:style>
  <w:style w:type="character" w:styleId="ae">
    <w:name w:val="Hyperlink"/>
    <w:link w:val="Hyperlink1"/>
    <w:rsid w:val="00C1649A"/>
    <w:rPr>
      <w:color w:val="0000FF"/>
      <w:u w:val="single"/>
      <w:lang w:bidi="ar-SA"/>
    </w:rPr>
  </w:style>
  <w:style w:type="paragraph" w:customStyle="1" w:styleId="Footnote2">
    <w:name w:val="Footnote2"/>
    <w:link w:val="Footnote1"/>
    <w:rsid w:val="00C1649A"/>
    <w:rPr>
      <w:rFonts w:ascii="XO Thames" w:hAnsi="XO Thames"/>
      <w:sz w:val="22"/>
    </w:rPr>
  </w:style>
  <w:style w:type="character" w:customStyle="1" w:styleId="Footnote1">
    <w:name w:val="Footnote1"/>
    <w:link w:val="Footnote2"/>
    <w:rsid w:val="00C1649A"/>
    <w:rPr>
      <w:rFonts w:ascii="XO Thames" w:hAnsi="XO Thames"/>
      <w:sz w:val="22"/>
      <w:lang w:bidi="ar-SA"/>
    </w:rPr>
  </w:style>
  <w:style w:type="paragraph" w:customStyle="1" w:styleId="520">
    <w:name w:val="Заголовок 52"/>
    <w:basedOn w:val="120"/>
    <w:link w:val="523"/>
    <w:rsid w:val="00C1649A"/>
    <w:rPr>
      <w:rFonts w:ascii="XO Thames" w:hAnsi="XO Thames"/>
      <w:b/>
      <w:sz w:val="22"/>
    </w:rPr>
  </w:style>
  <w:style w:type="character" w:customStyle="1" w:styleId="523">
    <w:name w:val="Заголовок 523"/>
    <w:link w:val="520"/>
    <w:rsid w:val="00C1649A"/>
    <w:rPr>
      <w:rFonts w:ascii="XO Thames" w:hAnsi="XO Thames"/>
      <w:b/>
      <w:sz w:val="22"/>
    </w:rPr>
  </w:style>
  <w:style w:type="paragraph" w:customStyle="1" w:styleId="WW8Num8z4">
    <w:name w:val="WW8Num8z4"/>
    <w:link w:val="WW8Num8z43"/>
    <w:rsid w:val="00C1649A"/>
    <w:rPr>
      <w:sz w:val="24"/>
    </w:rPr>
  </w:style>
  <w:style w:type="character" w:customStyle="1" w:styleId="WW8Num8z43">
    <w:name w:val="WW8Num8z43"/>
    <w:link w:val="WW8Num8z4"/>
    <w:rsid w:val="00C1649A"/>
    <w:rPr>
      <w:sz w:val="24"/>
      <w:lang w:bidi="ar-SA"/>
    </w:rPr>
  </w:style>
  <w:style w:type="paragraph" w:customStyle="1" w:styleId="WW8Num1z2">
    <w:name w:val="WW8Num1z2"/>
    <w:link w:val="WW8Num1z23"/>
    <w:rsid w:val="00C1649A"/>
    <w:rPr>
      <w:sz w:val="24"/>
    </w:rPr>
  </w:style>
  <w:style w:type="character" w:customStyle="1" w:styleId="WW8Num1z23">
    <w:name w:val="WW8Num1z23"/>
    <w:link w:val="WW8Num1z2"/>
    <w:rsid w:val="00C1649A"/>
    <w:rPr>
      <w:sz w:val="24"/>
      <w:lang w:bidi="ar-SA"/>
    </w:rPr>
  </w:style>
  <w:style w:type="paragraph" w:customStyle="1" w:styleId="54">
    <w:name w:val="Указатель5"/>
    <w:basedOn w:val="Standard"/>
    <w:link w:val="511"/>
    <w:rsid w:val="00C1649A"/>
  </w:style>
  <w:style w:type="character" w:customStyle="1" w:styleId="511">
    <w:name w:val="Указатель51"/>
    <w:link w:val="54"/>
    <w:rsid w:val="00C1649A"/>
    <w:rPr>
      <w:sz w:val="24"/>
    </w:rPr>
  </w:style>
  <w:style w:type="paragraph" w:customStyle="1" w:styleId="WW8Num12z0">
    <w:name w:val="WW8Num12z0"/>
    <w:link w:val="WW8Num12z03"/>
    <w:rsid w:val="00C1649A"/>
    <w:rPr>
      <w:sz w:val="24"/>
    </w:rPr>
  </w:style>
  <w:style w:type="character" w:customStyle="1" w:styleId="WW8Num12z03">
    <w:name w:val="WW8Num12z03"/>
    <w:link w:val="WW8Num12z0"/>
    <w:rsid w:val="00C1649A"/>
    <w:rPr>
      <w:sz w:val="24"/>
      <w:lang w:bidi="ar-SA"/>
    </w:rPr>
  </w:style>
  <w:style w:type="paragraph" w:styleId="1f">
    <w:name w:val="toc 1"/>
    <w:basedOn w:val="a"/>
    <w:link w:val="1f0"/>
    <w:rsid w:val="00C1649A"/>
    <w:rPr>
      <w:rFonts w:ascii="XO Thames" w:hAnsi="XO Thames"/>
      <w:b/>
      <w:szCs w:val="20"/>
      <w:lang w:val="en-US" w:eastAsia="en-US"/>
    </w:rPr>
  </w:style>
  <w:style w:type="character" w:customStyle="1" w:styleId="1f0">
    <w:name w:val="Оглавление 1 Знак"/>
    <w:link w:val="1f"/>
    <w:rsid w:val="00C1649A"/>
    <w:rPr>
      <w:rFonts w:ascii="XO Thames" w:hAnsi="XO Thames"/>
      <w:b/>
      <w:sz w:val="24"/>
    </w:rPr>
  </w:style>
  <w:style w:type="paragraph" w:customStyle="1" w:styleId="WW8Num2z5">
    <w:name w:val="WW8Num2z5"/>
    <w:link w:val="WW8Num2z53"/>
    <w:rsid w:val="00C1649A"/>
    <w:rPr>
      <w:sz w:val="24"/>
    </w:rPr>
  </w:style>
  <w:style w:type="character" w:customStyle="1" w:styleId="WW8Num2z53">
    <w:name w:val="WW8Num2z53"/>
    <w:link w:val="WW8Num2z5"/>
    <w:rsid w:val="00C1649A"/>
    <w:rPr>
      <w:sz w:val="24"/>
      <w:lang w:bidi="ar-SA"/>
    </w:rPr>
  </w:style>
  <w:style w:type="paragraph" w:customStyle="1" w:styleId="142">
    <w:name w:val="Список14"/>
    <w:link w:val="137"/>
    <w:rsid w:val="00C1649A"/>
    <w:pPr>
      <w:widowControl w:val="0"/>
    </w:pPr>
    <w:rPr>
      <w:sz w:val="24"/>
    </w:rPr>
  </w:style>
  <w:style w:type="character" w:customStyle="1" w:styleId="137">
    <w:name w:val="Список13"/>
    <w:link w:val="142"/>
    <w:rsid w:val="00C1649A"/>
    <w:rPr>
      <w:sz w:val="24"/>
      <w:lang w:bidi="ar-SA"/>
    </w:rPr>
  </w:style>
  <w:style w:type="paragraph" w:customStyle="1" w:styleId="WW8Num16z42">
    <w:name w:val="WW8Num16z42"/>
    <w:link w:val="WW8Num16z41"/>
    <w:rsid w:val="00C1649A"/>
    <w:rPr>
      <w:sz w:val="24"/>
    </w:rPr>
  </w:style>
  <w:style w:type="character" w:customStyle="1" w:styleId="WW8Num16z41">
    <w:name w:val="WW8Num16z41"/>
    <w:link w:val="WW8Num16z42"/>
    <w:rsid w:val="00C1649A"/>
    <w:rPr>
      <w:sz w:val="24"/>
      <w:lang w:bidi="ar-SA"/>
    </w:rPr>
  </w:style>
  <w:style w:type="paragraph" w:customStyle="1" w:styleId="WW8Num14z12">
    <w:name w:val="WW8Num14z12"/>
    <w:link w:val="WW8Num14z11"/>
    <w:rsid w:val="00C1649A"/>
    <w:rPr>
      <w:sz w:val="24"/>
    </w:rPr>
  </w:style>
  <w:style w:type="character" w:customStyle="1" w:styleId="WW8Num14z11">
    <w:name w:val="WW8Num14z11"/>
    <w:link w:val="WW8Num14z12"/>
    <w:rsid w:val="00C1649A"/>
    <w:rPr>
      <w:sz w:val="24"/>
      <w:lang w:bidi="ar-SA"/>
    </w:rPr>
  </w:style>
  <w:style w:type="paragraph" w:customStyle="1" w:styleId="124">
    <w:name w:val="Название объекта12"/>
    <w:basedOn w:val="120"/>
    <w:link w:val="115"/>
    <w:rsid w:val="00C1649A"/>
    <w:rPr>
      <w:i/>
    </w:rPr>
  </w:style>
  <w:style w:type="character" w:customStyle="1" w:styleId="115">
    <w:name w:val="Название объекта11"/>
    <w:link w:val="124"/>
    <w:rsid w:val="00C1649A"/>
    <w:rPr>
      <w:i/>
      <w:sz w:val="24"/>
    </w:rPr>
  </w:style>
  <w:style w:type="paragraph" w:customStyle="1" w:styleId="61">
    <w:name w:val="Основной шрифт абзаца6"/>
    <w:link w:val="610"/>
    <w:rsid w:val="00C1649A"/>
    <w:rPr>
      <w:color w:val="000000"/>
      <w:lang w:val="en-US" w:eastAsia="en-US"/>
    </w:rPr>
  </w:style>
  <w:style w:type="character" w:customStyle="1" w:styleId="610">
    <w:name w:val="Основной шрифт абзаца61"/>
    <w:link w:val="61"/>
    <w:rsid w:val="00C1649A"/>
    <w:rPr>
      <w:color w:val="000000"/>
      <w:lang w:val="en-US" w:eastAsia="en-US" w:bidi="ar-SA"/>
    </w:rPr>
  </w:style>
  <w:style w:type="paragraph" w:customStyle="1" w:styleId="WW8Num8z82">
    <w:name w:val="WW8Num8z82"/>
    <w:link w:val="WW8Num8z81"/>
    <w:rsid w:val="00C1649A"/>
    <w:rPr>
      <w:sz w:val="24"/>
    </w:rPr>
  </w:style>
  <w:style w:type="character" w:customStyle="1" w:styleId="WW8Num8z81">
    <w:name w:val="WW8Num8z81"/>
    <w:link w:val="WW8Num8z82"/>
    <w:rsid w:val="00C1649A"/>
    <w:rPr>
      <w:sz w:val="24"/>
      <w:lang w:bidi="ar-SA"/>
    </w:rPr>
  </w:style>
  <w:style w:type="paragraph" w:customStyle="1" w:styleId="WW8Num7z02">
    <w:name w:val="WW8Num7z02"/>
    <w:link w:val="WW8Num7z01"/>
    <w:rsid w:val="00C1649A"/>
    <w:rPr>
      <w:sz w:val="24"/>
    </w:rPr>
  </w:style>
  <w:style w:type="character" w:customStyle="1" w:styleId="WW8Num7z01">
    <w:name w:val="WW8Num7z01"/>
    <w:link w:val="WW8Num7z02"/>
    <w:rsid w:val="00C1649A"/>
    <w:rPr>
      <w:sz w:val="24"/>
      <w:lang w:bidi="ar-SA"/>
    </w:rPr>
  </w:style>
  <w:style w:type="paragraph" w:customStyle="1" w:styleId="WW8Num5z22">
    <w:name w:val="WW8Num5z22"/>
    <w:link w:val="WW8Num5z21"/>
    <w:rsid w:val="00C1649A"/>
    <w:rPr>
      <w:sz w:val="24"/>
    </w:rPr>
  </w:style>
  <w:style w:type="character" w:customStyle="1" w:styleId="WW8Num5z21">
    <w:name w:val="WW8Num5z21"/>
    <w:link w:val="WW8Num5z22"/>
    <w:rsid w:val="00C1649A"/>
    <w:rPr>
      <w:sz w:val="24"/>
      <w:lang w:bidi="ar-SA"/>
    </w:rPr>
  </w:style>
  <w:style w:type="paragraph" w:customStyle="1" w:styleId="WW8Num2z22">
    <w:name w:val="WW8Num2z22"/>
    <w:link w:val="WW8Num2z21"/>
    <w:rsid w:val="00C1649A"/>
    <w:rPr>
      <w:sz w:val="24"/>
    </w:rPr>
  </w:style>
  <w:style w:type="character" w:customStyle="1" w:styleId="WW8Num2z21">
    <w:name w:val="WW8Num2z21"/>
    <w:link w:val="WW8Num2z22"/>
    <w:rsid w:val="00C1649A"/>
    <w:rPr>
      <w:sz w:val="24"/>
      <w:lang w:bidi="ar-SA"/>
    </w:rPr>
  </w:style>
  <w:style w:type="paragraph" w:customStyle="1" w:styleId="WW8Num2z62">
    <w:name w:val="WW8Num2z62"/>
    <w:link w:val="WW8Num2z61"/>
    <w:rsid w:val="00C1649A"/>
    <w:rPr>
      <w:sz w:val="24"/>
    </w:rPr>
  </w:style>
  <w:style w:type="character" w:customStyle="1" w:styleId="WW8Num2z61">
    <w:name w:val="WW8Num2z61"/>
    <w:link w:val="WW8Num2z62"/>
    <w:rsid w:val="00C1649A"/>
    <w:rPr>
      <w:sz w:val="24"/>
      <w:lang w:bidi="ar-SA"/>
    </w:rPr>
  </w:style>
  <w:style w:type="paragraph" w:customStyle="1" w:styleId="WW8Num7z32">
    <w:name w:val="WW8Num7z32"/>
    <w:link w:val="WW8Num7z31"/>
    <w:rsid w:val="00C1649A"/>
    <w:rPr>
      <w:sz w:val="24"/>
    </w:rPr>
  </w:style>
  <w:style w:type="character" w:customStyle="1" w:styleId="WW8Num7z31">
    <w:name w:val="WW8Num7z31"/>
    <w:link w:val="WW8Num7z32"/>
    <w:rsid w:val="00C1649A"/>
    <w:rPr>
      <w:sz w:val="24"/>
      <w:lang w:bidi="ar-SA"/>
    </w:rPr>
  </w:style>
  <w:style w:type="paragraph" w:customStyle="1" w:styleId="HeaderandFooter2">
    <w:name w:val="Header and Footer2"/>
    <w:link w:val="HeaderandFooter1"/>
    <w:rsid w:val="00C1649A"/>
    <w:rPr>
      <w:rFonts w:ascii="XO Thames" w:hAnsi="XO Thames"/>
      <w:sz w:val="24"/>
    </w:rPr>
  </w:style>
  <w:style w:type="character" w:customStyle="1" w:styleId="HeaderandFooter1">
    <w:name w:val="Header and Footer1"/>
    <w:link w:val="HeaderandFooter2"/>
    <w:rsid w:val="00C1649A"/>
    <w:rPr>
      <w:rFonts w:ascii="XO Thames" w:hAnsi="XO Thames"/>
      <w:sz w:val="24"/>
      <w:lang w:bidi="ar-SA"/>
    </w:rPr>
  </w:style>
  <w:style w:type="paragraph" w:customStyle="1" w:styleId="WW8Num16z02">
    <w:name w:val="WW8Num16z02"/>
    <w:link w:val="WW8Num16z01"/>
    <w:rsid w:val="00C1649A"/>
    <w:rPr>
      <w:sz w:val="24"/>
    </w:rPr>
  </w:style>
  <w:style w:type="character" w:customStyle="1" w:styleId="WW8Num16z01">
    <w:name w:val="WW8Num16z01"/>
    <w:link w:val="WW8Num16z02"/>
    <w:rsid w:val="00C1649A"/>
    <w:rPr>
      <w:sz w:val="24"/>
      <w:lang w:bidi="ar-SA"/>
    </w:rPr>
  </w:style>
  <w:style w:type="paragraph" w:customStyle="1" w:styleId="125">
    <w:name w:val="Гиперссылка12"/>
    <w:link w:val="116"/>
    <w:rsid w:val="00C1649A"/>
    <w:rPr>
      <w:color w:val="0000FF"/>
      <w:u w:val="single"/>
    </w:rPr>
  </w:style>
  <w:style w:type="character" w:customStyle="1" w:styleId="116">
    <w:name w:val="Гиперссылка11"/>
    <w:link w:val="125"/>
    <w:rsid w:val="00C1649A"/>
    <w:rPr>
      <w:color w:val="0000FF"/>
      <w:u w:val="single"/>
      <w:lang w:bidi="ar-SA"/>
    </w:rPr>
  </w:style>
  <w:style w:type="paragraph" w:customStyle="1" w:styleId="314">
    <w:name w:val="Заголовок 314"/>
    <w:link w:val="3130"/>
    <w:rsid w:val="00C1649A"/>
    <w:rPr>
      <w:rFonts w:ascii="XO Thames" w:hAnsi="XO Thames"/>
      <w:b/>
      <w:i/>
    </w:rPr>
  </w:style>
  <w:style w:type="character" w:customStyle="1" w:styleId="3130">
    <w:name w:val="Заголовок 313"/>
    <w:link w:val="314"/>
    <w:rsid w:val="00C1649A"/>
    <w:rPr>
      <w:rFonts w:ascii="XO Thames" w:hAnsi="XO Thames"/>
      <w:b/>
      <w:i/>
      <w:lang w:val="ru-RU" w:eastAsia="ru-RU" w:bidi="ar-SA"/>
    </w:rPr>
  </w:style>
  <w:style w:type="paragraph" w:customStyle="1" w:styleId="222">
    <w:name w:val="Заголовок 22"/>
    <w:basedOn w:val="11"/>
    <w:link w:val="2210"/>
    <w:rsid w:val="00C1649A"/>
    <w:rPr>
      <w:rFonts w:ascii="XO Thames" w:hAnsi="XO Thames"/>
      <w:b/>
      <w:color w:val="00A0FF"/>
      <w:sz w:val="26"/>
    </w:rPr>
  </w:style>
  <w:style w:type="character" w:customStyle="1" w:styleId="2210">
    <w:name w:val="Заголовок 221"/>
    <w:link w:val="222"/>
    <w:rsid w:val="00C1649A"/>
    <w:rPr>
      <w:rFonts w:ascii="XO Thames" w:hAnsi="XO Thames"/>
      <w:b/>
      <w:color w:val="00A0FF"/>
      <w:spacing w:val="0"/>
      <w:sz w:val="26"/>
    </w:rPr>
  </w:style>
  <w:style w:type="paragraph" w:customStyle="1" w:styleId="WW8Num14z02">
    <w:name w:val="WW8Num14z02"/>
    <w:link w:val="WW8Num14z01"/>
    <w:rsid w:val="00C1649A"/>
    <w:rPr>
      <w:sz w:val="24"/>
    </w:rPr>
  </w:style>
  <w:style w:type="character" w:customStyle="1" w:styleId="WW8Num14z01">
    <w:name w:val="WW8Num14z01"/>
    <w:link w:val="WW8Num14z02"/>
    <w:rsid w:val="00C1649A"/>
    <w:rPr>
      <w:sz w:val="24"/>
      <w:lang w:bidi="ar-SA"/>
    </w:rPr>
  </w:style>
  <w:style w:type="paragraph" w:customStyle="1" w:styleId="14">
    <w:name w:val="Обычный14"/>
    <w:link w:val="138"/>
    <w:rsid w:val="00C1649A"/>
    <w:rPr>
      <w:sz w:val="24"/>
    </w:rPr>
  </w:style>
  <w:style w:type="character" w:customStyle="1" w:styleId="138">
    <w:name w:val="Обычный13"/>
    <w:link w:val="14"/>
    <w:rsid w:val="00C1649A"/>
    <w:rPr>
      <w:sz w:val="24"/>
      <w:lang w:bidi="ar-SA"/>
    </w:rPr>
  </w:style>
  <w:style w:type="paragraph" w:customStyle="1" w:styleId="126">
    <w:name w:val="Подзаголовок12"/>
    <w:basedOn w:val="14"/>
    <w:link w:val="117"/>
    <w:rsid w:val="00C1649A"/>
    <w:rPr>
      <w:rFonts w:ascii="XO Thames" w:hAnsi="XO Thames"/>
      <w:i/>
      <w:color w:val="616161"/>
    </w:rPr>
  </w:style>
  <w:style w:type="character" w:customStyle="1" w:styleId="117">
    <w:name w:val="Подзаголовок11"/>
    <w:link w:val="126"/>
    <w:rsid w:val="00C1649A"/>
    <w:rPr>
      <w:rFonts w:ascii="XO Thames" w:hAnsi="XO Thames"/>
      <w:i/>
      <w:color w:val="616161"/>
      <w:sz w:val="24"/>
    </w:rPr>
  </w:style>
  <w:style w:type="paragraph" w:customStyle="1" w:styleId="Contents5">
    <w:name w:val="Contents 5"/>
    <w:link w:val="Contents53"/>
    <w:rsid w:val="00C1649A"/>
    <w:rPr>
      <w:sz w:val="24"/>
    </w:rPr>
  </w:style>
  <w:style w:type="character" w:customStyle="1" w:styleId="Contents53">
    <w:name w:val="Contents 53"/>
    <w:link w:val="Contents5"/>
    <w:rsid w:val="00C1649A"/>
    <w:rPr>
      <w:sz w:val="24"/>
      <w:lang w:bidi="ar-SA"/>
    </w:rPr>
  </w:style>
  <w:style w:type="paragraph" w:customStyle="1" w:styleId="WW8Num1z8">
    <w:name w:val="WW8Num1z8"/>
    <w:link w:val="WW8Num1z83"/>
    <w:rsid w:val="00C1649A"/>
    <w:rPr>
      <w:color w:val="000000"/>
      <w:lang w:val="en-US" w:eastAsia="en-US"/>
    </w:rPr>
  </w:style>
  <w:style w:type="character" w:customStyle="1" w:styleId="WW8Num1z83">
    <w:name w:val="WW8Num1z83"/>
    <w:link w:val="WW8Num1z8"/>
    <w:rsid w:val="00C1649A"/>
    <w:rPr>
      <w:color w:val="000000"/>
      <w:lang w:val="en-US" w:eastAsia="en-US" w:bidi="ar-SA"/>
    </w:rPr>
  </w:style>
  <w:style w:type="paragraph" w:customStyle="1" w:styleId="WW8Num13z2">
    <w:name w:val="WW8Num13z2"/>
    <w:link w:val="WW8Num13z23"/>
    <w:rsid w:val="00C1649A"/>
    <w:rPr>
      <w:sz w:val="24"/>
    </w:rPr>
  </w:style>
  <w:style w:type="character" w:customStyle="1" w:styleId="WW8Num13z23">
    <w:name w:val="WW8Num13z23"/>
    <w:link w:val="WW8Num13z2"/>
    <w:rsid w:val="00C1649A"/>
    <w:rPr>
      <w:sz w:val="24"/>
      <w:lang w:bidi="ar-SA"/>
    </w:rPr>
  </w:style>
  <w:style w:type="paragraph" w:styleId="9">
    <w:name w:val="toc 9"/>
    <w:basedOn w:val="a"/>
    <w:link w:val="90"/>
    <w:uiPriority w:val="39"/>
    <w:rsid w:val="00C1649A"/>
    <w:pPr>
      <w:ind w:left="1600"/>
    </w:pPr>
    <w:rPr>
      <w:color w:val="000000"/>
      <w:szCs w:val="20"/>
      <w:lang w:val="en-US" w:eastAsia="en-US"/>
    </w:rPr>
  </w:style>
  <w:style w:type="character" w:customStyle="1" w:styleId="90">
    <w:name w:val="Оглавление 9 Знак"/>
    <w:basedOn w:val="Normal1"/>
    <w:link w:val="9"/>
    <w:rsid w:val="00C1649A"/>
    <w:rPr>
      <w:sz w:val="24"/>
    </w:rPr>
  </w:style>
  <w:style w:type="paragraph" w:customStyle="1" w:styleId="WW8Num10z32">
    <w:name w:val="WW8Num10z32"/>
    <w:link w:val="WW8Num10z31"/>
    <w:rsid w:val="00C1649A"/>
    <w:rPr>
      <w:sz w:val="24"/>
    </w:rPr>
  </w:style>
  <w:style w:type="character" w:customStyle="1" w:styleId="WW8Num10z31">
    <w:name w:val="WW8Num10z31"/>
    <w:link w:val="WW8Num10z32"/>
    <w:rsid w:val="00C1649A"/>
    <w:rPr>
      <w:sz w:val="24"/>
      <w:lang w:bidi="ar-SA"/>
    </w:rPr>
  </w:style>
  <w:style w:type="paragraph" w:customStyle="1" w:styleId="WW8Num1z22">
    <w:name w:val="WW8Num1z22"/>
    <w:link w:val="WW8Num1z21"/>
    <w:rsid w:val="00C1649A"/>
    <w:rPr>
      <w:sz w:val="24"/>
    </w:rPr>
  </w:style>
  <w:style w:type="character" w:customStyle="1" w:styleId="WW8Num1z21">
    <w:name w:val="WW8Num1z21"/>
    <w:link w:val="WW8Num1z22"/>
    <w:rsid w:val="00C1649A"/>
    <w:rPr>
      <w:sz w:val="24"/>
      <w:lang w:bidi="ar-SA"/>
    </w:rPr>
  </w:style>
  <w:style w:type="paragraph" w:customStyle="1" w:styleId="2e">
    <w:name w:val="Подзаголовок2"/>
    <w:link w:val="214"/>
    <w:rsid w:val="00C1649A"/>
    <w:rPr>
      <w:rFonts w:ascii="XO Thames" w:hAnsi="XO Thames"/>
      <w:i/>
      <w:color w:val="616161"/>
      <w:sz w:val="24"/>
    </w:rPr>
  </w:style>
  <w:style w:type="character" w:customStyle="1" w:styleId="214">
    <w:name w:val="Подзаголовок21"/>
    <w:link w:val="2e"/>
    <w:rsid w:val="00C1649A"/>
    <w:rPr>
      <w:rFonts w:ascii="XO Thames" w:hAnsi="XO Thames"/>
      <w:i/>
      <w:color w:val="616161"/>
      <w:sz w:val="24"/>
      <w:lang w:bidi="ar-SA"/>
    </w:rPr>
  </w:style>
  <w:style w:type="paragraph" w:customStyle="1" w:styleId="WW8Num7z82">
    <w:name w:val="WW8Num7z82"/>
    <w:link w:val="WW8Num7z81"/>
    <w:rsid w:val="00C1649A"/>
    <w:rPr>
      <w:color w:val="000000"/>
      <w:lang w:val="en-US" w:eastAsia="en-US"/>
    </w:rPr>
  </w:style>
  <w:style w:type="character" w:customStyle="1" w:styleId="WW8Num7z81">
    <w:name w:val="WW8Num7z81"/>
    <w:link w:val="WW8Num7z82"/>
    <w:rsid w:val="00C1649A"/>
    <w:rPr>
      <w:color w:val="000000"/>
      <w:lang w:val="en-US" w:eastAsia="en-US" w:bidi="ar-SA"/>
    </w:rPr>
  </w:style>
  <w:style w:type="paragraph" w:customStyle="1" w:styleId="WW8Num16z5">
    <w:name w:val="WW8Num16z5"/>
    <w:link w:val="WW8Num16z53"/>
    <w:rsid w:val="00C1649A"/>
    <w:rPr>
      <w:sz w:val="24"/>
    </w:rPr>
  </w:style>
  <w:style w:type="character" w:customStyle="1" w:styleId="WW8Num16z53">
    <w:name w:val="WW8Num16z53"/>
    <w:link w:val="WW8Num16z5"/>
    <w:rsid w:val="00C1649A"/>
    <w:rPr>
      <w:sz w:val="24"/>
      <w:lang w:bidi="ar-SA"/>
    </w:rPr>
  </w:style>
  <w:style w:type="paragraph" w:customStyle="1" w:styleId="WW8Num4z1">
    <w:name w:val="WW8Num4z1"/>
    <w:link w:val="WW8Num4z13"/>
    <w:rsid w:val="00C1649A"/>
    <w:rPr>
      <w:sz w:val="24"/>
    </w:rPr>
  </w:style>
  <w:style w:type="character" w:customStyle="1" w:styleId="WW8Num4z13">
    <w:name w:val="WW8Num4z13"/>
    <w:link w:val="WW8Num4z1"/>
    <w:rsid w:val="00C1649A"/>
    <w:rPr>
      <w:sz w:val="24"/>
      <w:lang w:bidi="ar-SA"/>
    </w:rPr>
  </w:style>
  <w:style w:type="paragraph" w:customStyle="1" w:styleId="Contents22">
    <w:name w:val="Contents 22"/>
    <w:basedOn w:val="Standard"/>
    <w:link w:val="Contents21"/>
    <w:rsid w:val="00C1649A"/>
  </w:style>
  <w:style w:type="character" w:customStyle="1" w:styleId="Contents21">
    <w:name w:val="Contents 21"/>
    <w:basedOn w:val="Standard3"/>
    <w:link w:val="Contents22"/>
    <w:rsid w:val="00C1649A"/>
    <w:rPr>
      <w:sz w:val="24"/>
      <w:lang w:bidi="ar-SA"/>
    </w:rPr>
  </w:style>
  <w:style w:type="paragraph" w:customStyle="1" w:styleId="WW8Num3z32">
    <w:name w:val="WW8Num3z32"/>
    <w:link w:val="WW8Num3z31"/>
    <w:rsid w:val="00C1649A"/>
    <w:rPr>
      <w:sz w:val="24"/>
    </w:rPr>
  </w:style>
  <w:style w:type="character" w:customStyle="1" w:styleId="WW8Num3z31">
    <w:name w:val="WW8Num3z31"/>
    <w:link w:val="WW8Num3z32"/>
    <w:rsid w:val="00C1649A"/>
    <w:rPr>
      <w:sz w:val="24"/>
      <w:lang w:bidi="ar-SA"/>
    </w:rPr>
  </w:style>
  <w:style w:type="paragraph" w:customStyle="1" w:styleId="WW8Num4z32">
    <w:name w:val="WW8Num4z32"/>
    <w:link w:val="WW8Num4z31"/>
    <w:rsid w:val="00C1649A"/>
    <w:rPr>
      <w:sz w:val="24"/>
    </w:rPr>
  </w:style>
  <w:style w:type="character" w:customStyle="1" w:styleId="WW8Num4z31">
    <w:name w:val="WW8Num4z31"/>
    <w:link w:val="WW8Num4z32"/>
    <w:rsid w:val="00C1649A"/>
    <w:rPr>
      <w:sz w:val="24"/>
      <w:lang w:bidi="ar-SA"/>
    </w:rPr>
  </w:style>
  <w:style w:type="paragraph" w:customStyle="1" w:styleId="WW8Num8z7">
    <w:name w:val="WW8Num8z7"/>
    <w:link w:val="WW8Num8z73"/>
    <w:rsid w:val="00C1649A"/>
    <w:rPr>
      <w:sz w:val="24"/>
    </w:rPr>
  </w:style>
  <w:style w:type="character" w:customStyle="1" w:styleId="WW8Num8z73">
    <w:name w:val="WW8Num8z73"/>
    <w:link w:val="WW8Num8z7"/>
    <w:rsid w:val="00C1649A"/>
    <w:rPr>
      <w:sz w:val="24"/>
      <w:lang w:bidi="ar-SA"/>
    </w:rPr>
  </w:style>
  <w:style w:type="paragraph" w:customStyle="1" w:styleId="WW8Num7z62">
    <w:name w:val="WW8Num7z62"/>
    <w:link w:val="WW8Num7z61"/>
    <w:rsid w:val="00C1649A"/>
    <w:rPr>
      <w:color w:val="000000"/>
      <w:lang w:val="en-US" w:eastAsia="en-US"/>
    </w:rPr>
  </w:style>
  <w:style w:type="character" w:customStyle="1" w:styleId="WW8Num7z61">
    <w:name w:val="WW8Num7z61"/>
    <w:link w:val="WW8Num7z62"/>
    <w:rsid w:val="00C1649A"/>
    <w:rPr>
      <w:color w:val="000000"/>
      <w:lang w:val="en-US" w:eastAsia="en-US" w:bidi="ar-SA"/>
    </w:rPr>
  </w:style>
  <w:style w:type="paragraph" w:customStyle="1" w:styleId="WW8Num8z2">
    <w:name w:val="WW8Num8z2"/>
    <w:link w:val="WW8Num8z23"/>
    <w:rsid w:val="00C1649A"/>
    <w:rPr>
      <w:color w:val="000000"/>
      <w:lang w:val="en-US" w:eastAsia="en-US"/>
    </w:rPr>
  </w:style>
  <w:style w:type="character" w:customStyle="1" w:styleId="WW8Num8z23">
    <w:name w:val="WW8Num8z23"/>
    <w:link w:val="WW8Num8z2"/>
    <w:rsid w:val="00C1649A"/>
    <w:rPr>
      <w:color w:val="000000"/>
      <w:lang w:val="en-US" w:eastAsia="en-US" w:bidi="ar-SA"/>
    </w:rPr>
  </w:style>
  <w:style w:type="paragraph" w:customStyle="1" w:styleId="223">
    <w:name w:val="Основной шрифт абзаца22"/>
    <w:link w:val="215"/>
    <w:rsid w:val="00C1649A"/>
    <w:rPr>
      <w:sz w:val="24"/>
    </w:rPr>
  </w:style>
  <w:style w:type="character" w:customStyle="1" w:styleId="215">
    <w:name w:val="Основной шрифт абзаца21"/>
    <w:link w:val="223"/>
    <w:rsid w:val="00C1649A"/>
    <w:rPr>
      <w:sz w:val="24"/>
      <w:lang w:bidi="ar-SA"/>
    </w:rPr>
  </w:style>
  <w:style w:type="paragraph" w:customStyle="1" w:styleId="WW8Num13z4">
    <w:name w:val="WW8Num13z4"/>
    <w:link w:val="WW8Num13z43"/>
    <w:rsid w:val="00C1649A"/>
    <w:rPr>
      <w:sz w:val="24"/>
    </w:rPr>
  </w:style>
  <w:style w:type="character" w:customStyle="1" w:styleId="WW8Num13z43">
    <w:name w:val="WW8Num13z43"/>
    <w:link w:val="WW8Num13z4"/>
    <w:rsid w:val="00C1649A"/>
    <w:rPr>
      <w:sz w:val="24"/>
      <w:lang w:bidi="ar-SA"/>
    </w:rPr>
  </w:style>
  <w:style w:type="paragraph" w:customStyle="1" w:styleId="WW8Num11z42">
    <w:name w:val="WW8Num11z42"/>
    <w:link w:val="WW8Num11z41"/>
    <w:rsid w:val="00C1649A"/>
    <w:rPr>
      <w:sz w:val="24"/>
    </w:rPr>
  </w:style>
  <w:style w:type="character" w:customStyle="1" w:styleId="WW8Num11z41">
    <w:name w:val="WW8Num11z41"/>
    <w:link w:val="WW8Num11z42"/>
    <w:rsid w:val="00C1649A"/>
    <w:rPr>
      <w:sz w:val="24"/>
      <w:lang w:bidi="ar-SA"/>
    </w:rPr>
  </w:style>
  <w:style w:type="paragraph" w:customStyle="1" w:styleId="WW8Num3z12">
    <w:name w:val="WW8Num3z12"/>
    <w:link w:val="WW8Num3z11"/>
    <w:rsid w:val="00C1649A"/>
    <w:rPr>
      <w:sz w:val="24"/>
    </w:rPr>
  </w:style>
  <w:style w:type="character" w:customStyle="1" w:styleId="WW8Num3z11">
    <w:name w:val="WW8Num3z11"/>
    <w:link w:val="WW8Num3z12"/>
    <w:rsid w:val="00C1649A"/>
    <w:rPr>
      <w:sz w:val="24"/>
      <w:lang w:bidi="ar-SA"/>
    </w:rPr>
  </w:style>
  <w:style w:type="paragraph" w:customStyle="1" w:styleId="WW8Num13z22">
    <w:name w:val="WW8Num13z22"/>
    <w:link w:val="WW8Num13z21"/>
    <w:rsid w:val="00C1649A"/>
    <w:rPr>
      <w:color w:val="000000"/>
      <w:lang w:val="en-US" w:eastAsia="en-US"/>
    </w:rPr>
  </w:style>
  <w:style w:type="character" w:customStyle="1" w:styleId="WW8Num13z21">
    <w:name w:val="WW8Num13z21"/>
    <w:link w:val="WW8Num13z22"/>
    <w:rsid w:val="00C1649A"/>
    <w:rPr>
      <w:color w:val="000000"/>
      <w:lang w:val="en-US" w:eastAsia="en-US" w:bidi="ar-SA"/>
    </w:rPr>
  </w:style>
  <w:style w:type="paragraph" w:customStyle="1" w:styleId="af">
    <w:name w:val="Текст выноски Знак"/>
    <w:link w:val="47"/>
    <w:rsid w:val="00C1649A"/>
    <w:rPr>
      <w:rFonts w:ascii="Tahoma" w:hAnsi="Tahoma"/>
      <w:sz w:val="16"/>
    </w:rPr>
  </w:style>
  <w:style w:type="character" w:customStyle="1" w:styleId="47">
    <w:name w:val="Текст выноски Знак4"/>
    <w:link w:val="af"/>
    <w:rsid w:val="00C1649A"/>
    <w:rPr>
      <w:rFonts w:ascii="Tahoma" w:hAnsi="Tahoma"/>
      <w:sz w:val="16"/>
      <w:lang w:bidi="ar-SA"/>
    </w:rPr>
  </w:style>
  <w:style w:type="paragraph" w:customStyle="1" w:styleId="WW8Num4z82">
    <w:name w:val="WW8Num4z82"/>
    <w:link w:val="WW8Num4z81"/>
    <w:rsid w:val="00C1649A"/>
    <w:rPr>
      <w:color w:val="000000"/>
      <w:lang w:val="en-US" w:eastAsia="en-US"/>
    </w:rPr>
  </w:style>
  <w:style w:type="character" w:customStyle="1" w:styleId="WW8Num4z81">
    <w:name w:val="WW8Num4z81"/>
    <w:link w:val="WW8Num4z82"/>
    <w:rsid w:val="00C1649A"/>
    <w:rPr>
      <w:color w:val="000000"/>
      <w:lang w:val="en-US" w:eastAsia="en-US" w:bidi="ar-SA"/>
    </w:rPr>
  </w:style>
  <w:style w:type="paragraph" w:customStyle="1" w:styleId="WW8Num3z2">
    <w:name w:val="WW8Num3z2"/>
    <w:link w:val="WW8Num3z23"/>
    <w:rsid w:val="00C1649A"/>
    <w:rPr>
      <w:sz w:val="24"/>
    </w:rPr>
  </w:style>
  <w:style w:type="character" w:customStyle="1" w:styleId="WW8Num3z23">
    <w:name w:val="WW8Num3z23"/>
    <w:link w:val="WW8Num3z2"/>
    <w:rsid w:val="00C1649A"/>
    <w:rPr>
      <w:sz w:val="24"/>
      <w:lang w:bidi="ar-SA"/>
    </w:rPr>
  </w:style>
  <w:style w:type="paragraph" w:customStyle="1" w:styleId="WW8Num2z52">
    <w:name w:val="WW8Num2z52"/>
    <w:link w:val="WW8Num2z51"/>
    <w:rsid w:val="00C1649A"/>
    <w:rPr>
      <w:color w:val="000000"/>
      <w:lang w:val="en-US" w:eastAsia="en-US"/>
    </w:rPr>
  </w:style>
  <w:style w:type="character" w:customStyle="1" w:styleId="WW8Num2z51">
    <w:name w:val="WW8Num2z51"/>
    <w:link w:val="WW8Num2z52"/>
    <w:rsid w:val="00C1649A"/>
    <w:rPr>
      <w:color w:val="000000"/>
      <w:lang w:val="en-US" w:eastAsia="en-US" w:bidi="ar-SA"/>
    </w:rPr>
  </w:style>
  <w:style w:type="paragraph" w:customStyle="1" w:styleId="WW8Num12z02">
    <w:name w:val="WW8Num12z02"/>
    <w:link w:val="WW8Num12z01"/>
    <w:rsid w:val="00C1649A"/>
    <w:rPr>
      <w:sz w:val="24"/>
    </w:rPr>
  </w:style>
  <w:style w:type="character" w:customStyle="1" w:styleId="WW8Num12z01">
    <w:name w:val="WW8Num12z01"/>
    <w:link w:val="WW8Num12z02"/>
    <w:rsid w:val="00C1649A"/>
    <w:rPr>
      <w:sz w:val="24"/>
      <w:lang w:bidi="ar-SA"/>
    </w:rPr>
  </w:style>
  <w:style w:type="paragraph" w:customStyle="1" w:styleId="WW8Num3z0">
    <w:name w:val="WW8Num3z0"/>
    <w:link w:val="WW8Num3z03"/>
    <w:rsid w:val="00C1649A"/>
    <w:rPr>
      <w:rFonts w:ascii="PT Astra Serif" w:hAnsi="PT Astra Serif"/>
      <w:b/>
      <w:sz w:val="26"/>
    </w:rPr>
  </w:style>
  <w:style w:type="character" w:customStyle="1" w:styleId="WW8Num3z03">
    <w:name w:val="WW8Num3z03"/>
    <w:link w:val="WW8Num3z0"/>
    <w:rsid w:val="00C1649A"/>
    <w:rPr>
      <w:rFonts w:ascii="PT Astra Serif" w:hAnsi="PT Astra Serif"/>
      <w:b/>
      <w:sz w:val="26"/>
      <w:lang w:bidi="ar-SA"/>
    </w:rPr>
  </w:style>
  <w:style w:type="paragraph" w:customStyle="1" w:styleId="WW8Num6z12">
    <w:name w:val="WW8Num6z12"/>
    <w:link w:val="WW8Num6z11"/>
    <w:rsid w:val="00C1649A"/>
    <w:rPr>
      <w:sz w:val="24"/>
    </w:rPr>
  </w:style>
  <w:style w:type="character" w:customStyle="1" w:styleId="WW8Num6z11">
    <w:name w:val="WW8Num6z11"/>
    <w:link w:val="WW8Num6z12"/>
    <w:rsid w:val="00C1649A"/>
    <w:rPr>
      <w:sz w:val="24"/>
      <w:lang w:bidi="ar-SA"/>
    </w:rPr>
  </w:style>
  <w:style w:type="paragraph" w:customStyle="1" w:styleId="55">
    <w:name w:val="Основной шрифт абзаца5"/>
    <w:link w:val="530"/>
    <w:rsid w:val="00C1649A"/>
    <w:rPr>
      <w:color w:val="000000"/>
      <w:lang w:val="en-US" w:eastAsia="en-US"/>
    </w:rPr>
  </w:style>
  <w:style w:type="character" w:customStyle="1" w:styleId="530">
    <w:name w:val="Основной шрифт абзаца53"/>
    <w:link w:val="55"/>
    <w:rsid w:val="00C1649A"/>
    <w:rPr>
      <w:color w:val="000000"/>
      <w:lang w:val="en-US" w:eastAsia="en-US" w:bidi="ar-SA"/>
    </w:rPr>
  </w:style>
  <w:style w:type="paragraph" w:customStyle="1" w:styleId="521">
    <w:name w:val="Основной шрифт абзаца52"/>
    <w:link w:val="512"/>
    <w:rsid w:val="00C1649A"/>
    <w:rPr>
      <w:sz w:val="24"/>
    </w:rPr>
  </w:style>
  <w:style w:type="character" w:customStyle="1" w:styleId="512">
    <w:name w:val="Основной шрифт абзаца51"/>
    <w:link w:val="521"/>
    <w:rsid w:val="00C1649A"/>
    <w:rPr>
      <w:sz w:val="24"/>
      <w:lang w:bidi="ar-SA"/>
    </w:rPr>
  </w:style>
  <w:style w:type="paragraph" w:customStyle="1" w:styleId="WW8Num14z62">
    <w:name w:val="WW8Num14z62"/>
    <w:link w:val="WW8Num14z61"/>
    <w:rsid w:val="00C1649A"/>
    <w:rPr>
      <w:sz w:val="24"/>
    </w:rPr>
  </w:style>
  <w:style w:type="character" w:customStyle="1" w:styleId="WW8Num14z61">
    <w:name w:val="WW8Num14z61"/>
    <w:link w:val="WW8Num14z62"/>
    <w:rsid w:val="00C1649A"/>
    <w:rPr>
      <w:sz w:val="24"/>
      <w:lang w:bidi="ar-SA"/>
    </w:rPr>
  </w:style>
  <w:style w:type="paragraph" w:customStyle="1" w:styleId="WW8Num3z72">
    <w:name w:val="WW8Num3z72"/>
    <w:link w:val="WW8Num3z71"/>
    <w:rsid w:val="00C1649A"/>
    <w:rPr>
      <w:sz w:val="24"/>
    </w:rPr>
  </w:style>
  <w:style w:type="character" w:customStyle="1" w:styleId="WW8Num3z71">
    <w:name w:val="WW8Num3z71"/>
    <w:link w:val="WW8Num3z72"/>
    <w:rsid w:val="00C1649A"/>
    <w:rPr>
      <w:sz w:val="24"/>
      <w:lang w:bidi="ar-SA"/>
    </w:rPr>
  </w:style>
  <w:style w:type="paragraph" w:styleId="8">
    <w:name w:val="toc 8"/>
    <w:basedOn w:val="a"/>
    <w:link w:val="80"/>
    <w:uiPriority w:val="39"/>
    <w:rsid w:val="00C1649A"/>
    <w:pPr>
      <w:ind w:left="1400"/>
    </w:pPr>
    <w:rPr>
      <w:color w:val="000000"/>
      <w:szCs w:val="20"/>
      <w:lang w:val="en-US" w:eastAsia="en-US"/>
    </w:rPr>
  </w:style>
  <w:style w:type="character" w:customStyle="1" w:styleId="80">
    <w:name w:val="Оглавление 8 Знак"/>
    <w:basedOn w:val="Normal1"/>
    <w:link w:val="8"/>
    <w:rsid w:val="00C1649A"/>
    <w:rPr>
      <w:sz w:val="24"/>
    </w:rPr>
  </w:style>
  <w:style w:type="paragraph" w:customStyle="1" w:styleId="Contents52">
    <w:name w:val="Contents 52"/>
    <w:basedOn w:val="Standard"/>
    <w:link w:val="Contents51"/>
    <w:rsid w:val="00C1649A"/>
  </w:style>
  <w:style w:type="character" w:customStyle="1" w:styleId="Contents51">
    <w:name w:val="Contents 51"/>
    <w:basedOn w:val="Standard3"/>
    <w:link w:val="Contents52"/>
    <w:rsid w:val="00C1649A"/>
    <w:rPr>
      <w:sz w:val="24"/>
      <w:lang w:bidi="ar-SA"/>
    </w:rPr>
  </w:style>
  <w:style w:type="paragraph" w:customStyle="1" w:styleId="WW8Num15z12">
    <w:name w:val="WW8Num15z12"/>
    <w:link w:val="WW8Num15z11"/>
    <w:rsid w:val="00C1649A"/>
    <w:rPr>
      <w:sz w:val="24"/>
    </w:rPr>
  </w:style>
  <w:style w:type="character" w:customStyle="1" w:styleId="WW8Num15z11">
    <w:name w:val="WW8Num15z11"/>
    <w:link w:val="WW8Num15z12"/>
    <w:rsid w:val="00C1649A"/>
    <w:rPr>
      <w:sz w:val="24"/>
      <w:lang w:bidi="ar-SA"/>
    </w:rPr>
  </w:style>
  <w:style w:type="paragraph" w:customStyle="1" w:styleId="513">
    <w:name w:val="Заголовок 51"/>
    <w:basedOn w:val="11"/>
    <w:link w:val="515"/>
    <w:rsid w:val="00C1649A"/>
    <w:rPr>
      <w:rFonts w:ascii="XO Thames" w:hAnsi="XO Thames"/>
      <w:b/>
      <w:sz w:val="22"/>
    </w:rPr>
  </w:style>
  <w:style w:type="character" w:customStyle="1" w:styleId="515">
    <w:name w:val="Заголовок 515"/>
    <w:link w:val="513"/>
    <w:rsid w:val="00C1649A"/>
    <w:rPr>
      <w:rFonts w:ascii="XO Thames" w:hAnsi="XO Thames"/>
      <w:b/>
      <w:color w:val="000000"/>
      <w:spacing w:val="0"/>
      <w:sz w:val="22"/>
    </w:rPr>
  </w:style>
  <w:style w:type="paragraph" w:customStyle="1" w:styleId="WW8Num9z62">
    <w:name w:val="WW8Num9z62"/>
    <w:link w:val="WW8Num9z61"/>
    <w:rsid w:val="00C1649A"/>
    <w:rPr>
      <w:sz w:val="24"/>
    </w:rPr>
  </w:style>
  <w:style w:type="character" w:customStyle="1" w:styleId="WW8Num9z61">
    <w:name w:val="WW8Num9z61"/>
    <w:link w:val="WW8Num9z62"/>
    <w:rsid w:val="00C1649A"/>
    <w:rPr>
      <w:sz w:val="24"/>
      <w:lang w:bidi="ar-SA"/>
    </w:rPr>
  </w:style>
  <w:style w:type="paragraph" w:customStyle="1" w:styleId="WW8Num15z3">
    <w:name w:val="WW8Num15z3"/>
    <w:link w:val="WW8Num15z33"/>
    <w:rsid w:val="00C1649A"/>
    <w:rPr>
      <w:color w:val="000000"/>
      <w:lang w:val="en-US" w:eastAsia="en-US"/>
    </w:rPr>
  </w:style>
  <w:style w:type="character" w:customStyle="1" w:styleId="WW8Num15z33">
    <w:name w:val="WW8Num15z33"/>
    <w:link w:val="WW8Num15z3"/>
    <w:rsid w:val="00C1649A"/>
    <w:rPr>
      <w:color w:val="000000"/>
      <w:lang w:val="en-US" w:eastAsia="en-US" w:bidi="ar-SA"/>
    </w:rPr>
  </w:style>
  <w:style w:type="paragraph" w:customStyle="1" w:styleId="1f1">
    <w:name w:val="Название1"/>
    <w:basedOn w:val="120"/>
    <w:link w:val="139"/>
    <w:rsid w:val="00C1649A"/>
    <w:rPr>
      <w:rFonts w:ascii="XO Thames" w:hAnsi="XO Thames"/>
      <w:b/>
      <w:sz w:val="52"/>
    </w:rPr>
  </w:style>
  <w:style w:type="character" w:customStyle="1" w:styleId="139">
    <w:name w:val="Название13"/>
    <w:link w:val="1f1"/>
    <w:rsid w:val="00C1649A"/>
    <w:rPr>
      <w:rFonts w:ascii="XO Thames" w:hAnsi="XO Thames"/>
      <w:b/>
      <w:sz w:val="52"/>
    </w:rPr>
  </w:style>
  <w:style w:type="paragraph" w:customStyle="1" w:styleId="WW8Num10z72">
    <w:name w:val="WW8Num10z72"/>
    <w:link w:val="WW8Num10z71"/>
    <w:rsid w:val="00C1649A"/>
    <w:rPr>
      <w:sz w:val="24"/>
    </w:rPr>
  </w:style>
  <w:style w:type="character" w:customStyle="1" w:styleId="WW8Num10z71">
    <w:name w:val="WW8Num10z71"/>
    <w:link w:val="WW8Num10z72"/>
    <w:rsid w:val="00C1649A"/>
    <w:rPr>
      <w:sz w:val="24"/>
      <w:lang w:bidi="ar-SA"/>
    </w:rPr>
  </w:style>
  <w:style w:type="paragraph" w:customStyle="1" w:styleId="WW8Num6z42">
    <w:name w:val="WW8Num6z42"/>
    <w:link w:val="WW8Num6z41"/>
    <w:rsid w:val="00C1649A"/>
    <w:rPr>
      <w:sz w:val="24"/>
    </w:rPr>
  </w:style>
  <w:style w:type="character" w:customStyle="1" w:styleId="WW8Num6z41">
    <w:name w:val="WW8Num6z41"/>
    <w:link w:val="WW8Num6z42"/>
    <w:rsid w:val="00C1649A"/>
    <w:rPr>
      <w:sz w:val="24"/>
      <w:lang w:bidi="ar-SA"/>
    </w:rPr>
  </w:style>
  <w:style w:type="paragraph" w:customStyle="1" w:styleId="WW8Num10z6">
    <w:name w:val="WW8Num10z6"/>
    <w:link w:val="WW8Num10z63"/>
    <w:rsid w:val="00C1649A"/>
    <w:rPr>
      <w:sz w:val="24"/>
    </w:rPr>
  </w:style>
  <w:style w:type="character" w:customStyle="1" w:styleId="WW8Num10z63">
    <w:name w:val="WW8Num10z63"/>
    <w:link w:val="WW8Num10z6"/>
    <w:rsid w:val="00C1649A"/>
    <w:rPr>
      <w:sz w:val="24"/>
      <w:lang w:bidi="ar-SA"/>
    </w:rPr>
  </w:style>
  <w:style w:type="paragraph" w:customStyle="1" w:styleId="WW8Num1z82">
    <w:name w:val="WW8Num1z82"/>
    <w:link w:val="WW8Num1z81"/>
    <w:rsid w:val="00C1649A"/>
    <w:rPr>
      <w:sz w:val="24"/>
    </w:rPr>
  </w:style>
  <w:style w:type="character" w:customStyle="1" w:styleId="WW8Num1z81">
    <w:name w:val="WW8Num1z81"/>
    <w:link w:val="WW8Num1z82"/>
    <w:rsid w:val="00C1649A"/>
    <w:rPr>
      <w:sz w:val="24"/>
      <w:lang w:bidi="ar-SA"/>
    </w:rPr>
  </w:style>
  <w:style w:type="paragraph" w:customStyle="1" w:styleId="WW8Num3z62">
    <w:name w:val="WW8Num3z62"/>
    <w:link w:val="WW8Num3z61"/>
    <w:rsid w:val="00C1649A"/>
    <w:rPr>
      <w:color w:val="000000"/>
      <w:lang w:val="en-US" w:eastAsia="en-US"/>
    </w:rPr>
  </w:style>
  <w:style w:type="character" w:customStyle="1" w:styleId="WW8Num3z61">
    <w:name w:val="WW8Num3z61"/>
    <w:link w:val="WW8Num3z62"/>
    <w:rsid w:val="00C1649A"/>
    <w:rPr>
      <w:color w:val="000000"/>
      <w:lang w:val="en-US" w:eastAsia="en-US" w:bidi="ar-SA"/>
    </w:rPr>
  </w:style>
  <w:style w:type="paragraph" w:customStyle="1" w:styleId="WW8Num1z52">
    <w:name w:val="WW8Num1z52"/>
    <w:link w:val="WW8Num1z51"/>
    <w:rsid w:val="00C1649A"/>
    <w:rPr>
      <w:sz w:val="24"/>
    </w:rPr>
  </w:style>
  <w:style w:type="character" w:customStyle="1" w:styleId="WW8Num1z51">
    <w:name w:val="WW8Num1z51"/>
    <w:link w:val="WW8Num1z52"/>
    <w:rsid w:val="00C1649A"/>
    <w:rPr>
      <w:sz w:val="24"/>
      <w:lang w:bidi="ar-SA"/>
    </w:rPr>
  </w:style>
  <w:style w:type="paragraph" w:customStyle="1" w:styleId="WW8Num1z3">
    <w:name w:val="WW8Num1z3"/>
    <w:link w:val="WW8Num1z33"/>
    <w:rsid w:val="00C1649A"/>
    <w:rPr>
      <w:sz w:val="24"/>
    </w:rPr>
  </w:style>
  <w:style w:type="character" w:customStyle="1" w:styleId="WW8Num1z33">
    <w:name w:val="WW8Num1z33"/>
    <w:link w:val="WW8Num1z3"/>
    <w:rsid w:val="00C1649A"/>
    <w:rPr>
      <w:sz w:val="24"/>
      <w:lang w:bidi="ar-SA"/>
    </w:rPr>
  </w:style>
  <w:style w:type="paragraph" w:customStyle="1" w:styleId="Standard">
    <w:name w:val="Standard"/>
    <w:link w:val="Standard3"/>
    <w:rsid w:val="00C1649A"/>
    <w:rPr>
      <w:sz w:val="24"/>
    </w:rPr>
  </w:style>
  <w:style w:type="character" w:customStyle="1" w:styleId="Standard3">
    <w:name w:val="Standard3"/>
    <w:link w:val="Standard"/>
    <w:rsid w:val="00C1649A"/>
    <w:rPr>
      <w:sz w:val="24"/>
      <w:lang w:bidi="ar-SA"/>
    </w:rPr>
  </w:style>
  <w:style w:type="paragraph" w:customStyle="1" w:styleId="WW8Num16z52">
    <w:name w:val="WW8Num16z52"/>
    <w:link w:val="WW8Num16z51"/>
    <w:rsid w:val="00C1649A"/>
    <w:rPr>
      <w:sz w:val="24"/>
    </w:rPr>
  </w:style>
  <w:style w:type="character" w:customStyle="1" w:styleId="WW8Num16z51">
    <w:name w:val="WW8Num16z51"/>
    <w:link w:val="WW8Num16z52"/>
    <w:rsid w:val="00C1649A"/>
    <w:rPr>
      <w:sz w:val="24"/>
      <w:lang w:bidi="ar-SA"/>
    </w:rPr>
  </w:style>
  <w:style w:type="paragraph" w:customStyle="1" w:styleId="WW8Num11z6">
    <w:name w:val="WW8Num11z6"/>
    <w:link w:val="WW8Num11z63"/>
    <w:rsid w:val="00C1649A"/>
    <w:rPr>
      <w:sz w:val="24"/>
    </w:rPr>
  </w:style>
  <w:style w:type="character" w:customStyle="1" w:styleId="WW8Num11z63">
    <w:name w:val="WW8Num11z63"/>
    <w:link w:val="WW8Num11z6"/>
    <w:rsid w:val="00C1649A"/>
    <w:rPr>
      <w:sz w:val="24"/>
      <w:lang w:bidi="ar-SA"/>
    </w:rPr>
  </w:style>
  <w:style w:type="paragraph" w:customStyle="1" w:styleId="WW8Num16z62">
    <w:name w:val="WW8Num16z62"/>
    <w:link w:val="WW8Num16z61"/>
    <w:rsid w:val="00C1649A"/>
    <w:rPr>
      <w:sz w:val="24"/>
    </w:rPr>
  </w:style>
  <w:style w:type="character" w:customStyle="1" w:styleId="WW8Num16z61">
    <w:name w:val="WW8Num16z61"/>
    <w:link w:val="WW8Num16z62"/>
    <w:rsid w:val="00C1649A"/>
    <w:rPr>
      <w:sz w:val="24"/>
      <w:lang w:bidi="ar-SA"/>
    </w:rPr>
  </w:style>
  <w:style w:type="paragraph" w:customStyle="1" w:styleId="WW8Num11z62">
    <w:name w:val="WW8Num11z62"/>
    <w:link w:val="WW8Num11z61"/>
    <w:rsid w:val="00C1649A"/>
    <w:rPr>
      <w:sz w:val="24"/>
    </w:rPr>
  </w:style>
  <w:style w:type="character" w:customStyle="1" w:styleId="WW8Num11z61">
    <w:name w:val="WW8Num11z61"/>
    <w:link w:val="WW8Num11z62"/>
    <w:rsid w:val="00C1649A"/>
    <w:rPr>
      <w:sz w:val="24"/>
      <w:lang w:bidi="ar-SA"/>
    </w:rPr>
  </w:style>
  <w:style w:type="paragraph" w:customStyle="1" w:styleId="412">
    <w:name w:val="Заголовок 412"/>
    <w:basedOn w:val="120"/>
    <w:link w:val="4110"/>
    <w:rsid w:val="00C1649A"/>
    <w:rPr>
      <w:rFonts w:ascii="XO Thames" w:hAnsi="XO Thames"/>
      <w:b/>
      <w:color w:val="595959"/>
      <w:sz w:val="26"/>
    </w:rPr>
  </w:style>
  <w:style w:type="character" w:customStyle="1" w:styleId="4110">
    <w:name w:val="Заголовок 411"/>
    <w:link w:val="412"/>
    <w:rsid w:val="00C1649A"/>
    <w:rPr>
      <w:rFonts w:ascii="XO Thames" w:hAnsi="XO Thames"/>
      <w:b/>
      <w:color w:val="595959"/>
      <w:sz w:val="26"/>
    </w:rPr>
  </w:style>
  <w:style w:type="paragraph" w:customStyle="1" w:styleId="WW8Num12z32">
    <w:name w:val="WW8Num12z32"/>
    <w:link w:val="WW8Num12z31"/>
    <w:rsid w:val="00C1649A"/>
    <w:rPr>
      <w:sz w:val="24"/>
    </w:rPr>
  </w:style>
  <w:style w:type="character" w:customStyle="1" w:styleId="WW8Num12z31">
    <w:name w:val="WW8Num12z31"/>
    <w:link w:val="WW8Num12z32"/>
    <w:rsid w:val="00C1649A"/>
    <w:rPr>
      <w:sz w:val="24"/>
      <w:lang w:bidi="ar-SA"/>
    </w:rPr>
  </w:style>
  <w:style w:type="paragraph" w:customStyle="1" w:styleId="WW8Num10z2">
    <w:name w:val="WW8Num10z2"/>
    <w:link w:val="WW8Num10z23"/>
    <w:rsid w:val="00C1649A"/>
    <w:rPr>
      <w:sz w:val="24"/>
    </w:rPr>
  </w:style>
  <w:style w:type="character" w:customStyle="1" w:styleId="WW8Num10z23">
    <w:name w:val="WW8Num10z23"/>
    <w:link w:val="WW8Num10z2"/>
    <w:rsid w:val="00C1649A"/>
    <w:rPr>
      <w:sz w:val="24"/>
      <w:lang w:bidi="ar-SA"/>
    </w:rPr>
  </w:style>
  <w:style w:type="paragraph" w:customStyle="1" w:styleId="WW8Num15z32">
    <w:name w:val="WW8Num15z32"/>
    <w:link w:val="WW8Num15z31"/>
    <w:rsid w:val="00C1649A"/>
    <w:rPr>
      <w:sz w:val="24"/>
    </w:rPr>
  </w:style>
  <w:style w:type="character" w:customStyle="1" w:styleId="WW8Num15z31">
    <w:name w:val="WW8Num15z31"/>
    <w:link w:val="WW8Num15z32"/>
    <w:rsid w:val="00C1649A"/>
    <w:rPr>
      <w:sz w:val="24"/>
      <w:lang w:bidi="ar-SA"/>
    </w:rPr>
  </w:style>
  <w:style w:type="paragraph" w:customStyle="1" w:styleId="WW8Num1z6">
    <w:name w:val="WW8Num1z6"/>
    <w:link w:val="WW8Num1z63"/>
    <w:rsid w:val="00C1649A"/>
    <w:rPr>
      <w:sz w:val="24"/>
    </w:rPr>
  </w:style>
  <w:style w:type="character" w:customStyle="1" w:styleId="WW8Num1z63">
    <w:name w:val="WW8Num1z63"/>
    <w:link w:val="WW8Num1z6"/>
    <w:rsid w:val="00C1649A"/>
    <w:rPr>
      <w:sz w:val="24"/>
      <w:lang w:bidi="ar-SA"/>
    </w:rPr>
  </w:style>
  <w:style w:type="paragraph" w:customStyle="1" w:styleId="DefaultParagraphFont1">
    <w:name w:val="Default Paragraph Font1"/>
    <w:rsid w:val="00C1649A"/>
    <w:rPr>
      <w:color w:val="000000"/>
      <w:lang w:val="en-US" w:eastAsia="en-US"/>
    </w:rPr>
  </w:style>
  <w:style w:type="paragraph" w:customStyle="1" w:styleId="WW8Num10z8">
    <w:name w:val="WW8Num10z8"/>
    <w:rsid w:val="00C1649A"/>
    <w:rPr>
      <w:color w:val="000000"/>
      <w:sz w:val="24"/>
      <w:lang w:val="en-US" w:eastAsia="en-US"/>
    </w:rPr>
  </w:style>
  <w:style w:type="character" w:customStyle="1" w:styleId="WW8Num10z83">
    <w:name w:val="WW8Num10z83"/>
    <w:rsid w:val="00C1649A"/>
    <w:rPr>
      <w:sz w:val="24"/>
    </w:rPr>
  </w:style>
  <w:style w:type="paragraph" w:customStyle="1" w:styleId="WW8Num6z32">
    <w:name w:val="WW8Num6z32"/>
    <w:link w:val="WW8Num6z31"/>
    <w:rsid w:val="00C1649A"/>
    <w:rPr>
      <w:sz w:val="24"/>
    </w:rPr>
  </w:style>
  <w:style w:type="character" w:customStyle="1" w:styleId="WW8Num6z31">
    <w:name w:val="WW8Num6z31"/>
    <w:link w:val="WW8Num6z32"/>
    <w:rsid w:val="00C1649A"/>
    <w:rPr>
      <w:sz w:val="24"/>
      <w:lang w:bidi="ar-SA"/>
    </w:rPr>
  </w:style>
  <w:style w:type="paragraph" w:customStyle="1" w:styleId="WW8Num16z1">
    <w:name w:val="WW8Num16z1"/>
    <w:link w:val="WW8Num16z13"/>
    <w:rsid w:val="00C1649A"/>
    <w:rPr>
      <w:color w:val="000000"/>
      <w:lang w:val="en-US" w:eastAsia="en-US"/>
    </w:rPr>
  </w:style>
  <w:style w:type="character" w:customStyle="1" w:styleId="WW8Num16z13">
    <w:name w:val="WW8Num16z13"/>
    <w:link w:val="WW8Num16z1"/>
    <w:rsid w:val="00C1649A"/>
    <w:rPr>
      <w:color w:val="000000"/>
      <w:lang w:val="en-US" w:eastAsia="en-US" w:bidi="ar-SA"/>
    </w:rPr>
  </w:style>
  <w:style w:type="paragraph" w:customStyle="1" w:styleId="224">
    <w:name w:val="Основной текст (2)2"/>
    <w:link w:val="216"/>
    <w:rsid w:val="00C1649A"/>
    <w:rPr>
      <w:sz w:val="24"/>
      <w:u w:val="single"/>
    </w:rPr>
  </w:style>
  <w:style w:type="character" w:customStyle="1" w:styleId="216">
    <w:name w:val="Основной текст (2)1"/>
    <w:link w:val="224"/>
    <w:rsid w:val="00C1649A"/>
    <w:rPr>
      <w:sz w:val="24"/>
      <w:u w:val="single"/>
      <w:lang w:bidi="ar-SA"/>
    </w:rPr>
  </w:style>
  <w:style w:type="paragraph" w:customStyle="1" w:styleId="3b">
    <w:name w:val="Текст выноски Знак3"/>
    <w:link w:val="2f"/>
    <w:rsid w:val="00C1649A"/>
    <w:rPr>
      <w:rFonts w:ascii="Tahoma" w:hAnsi="Tahoma"/>
      <w:sz w:val="16"/>
    </w:rPr>
  </w:style>
  <w:style w:type="character" w:customStyle="1" w:styleId="2f">
    <w:name w:val="Текст выноски Знак2"/>
    <w:link w:val="3b"/>
    <w:rsid w:val="00C1649A"/>
    <w:rPr>
      <w:rFonts w:ascii="Tahoma" w:hAnsi="Tahoma"/>
      <w:sz w:val="16"/>
      <w:lang w:bidi="ar-SA"/>
    </w:rPr>
  </w:style>
  <w:style w:type="paragraph" w:customStyle="1" w:styleId="3120">
    <w:name w:val="Заголовок 312"/>
    <w:basedOn w:val="14"/>
    <w:link w:val="3110"/>
    <w:rsid w:val="00C1649A"/>
    <w:rPr>
      <w:rFonts w:ascii="XO Thames" w:hAnsi="XO Thames"/>
      <w:b/>
      <w:i/>
    </w:rPr>
  </w:style>
  <w:style w:type="character" w:customStyle="1" w:styleId="3110">
    <w:name w:val="Заголовок 311"/>
    <w:link w:val="3120"/>
    <w:rsid w:val="00C1649A"/>
    <w:rPr>
      <w:rFonts w:ascii="XO Thames" w:hAnsi="XO Thames"/>
      <w:b/>
      <w:i/>
      <w:sz w:val="24"/>
    </w:rPr>
  </w:style>
  <w:style w:type="paragraph" w:customStyle="1" w:styleId="WW8Num7z1">
    <w:name w:val="WW8Num7z1"/>
    <w:link w:val="WW8Num7z13"/>
    <w:rsid w:val="00C1649A"/>
    <w:rPr>
      <w:sz w:val="24"/>
    </w:rPr>
  </w:style>
  <w:style w:type="character" w:customStyle="1" w:styleId="WW8Num7z13">
    <w:name w:val="WW8Num7z13"/>
    <w:link w:val="WW8Num7z1"/>
    <w:rsid w:val="00C1649A"/>
    <w:rPr>
      <w:sz w:val="24"/>
      <w:lang w:bidi="ar-SA"/>
    </w:rPr>
  </w:style>
  <w:style w:type="paragraph" w:customStyle="1" w:styleId="WW8Num5z52">
    <w:name w:val="WW8Num5z52"/>
    <w:link w:val="WW8Num5z51"/>
    <w:rsid w:val="00C1649A"/>
    <w:rPr>
      <w:color w:val="000000"/>
      <w:lang w:val="en-US" w:eastAsia="en-US"/>
    </w:rPr>
  </w:style>
  <w:style w:type="character" w:customStyle="1" w:styleId="WW8Num5z51">
    <w:name w:val="WW8Num5z51"/>
    <w:link w:val="WW8Num5z52"/>
    <w:rsid w:val="00C1649A"/>
    <w:rPr>
      <w:color w:val="000000"/>
      <w:lang w:val="en-US" w:eastAsia="en-US" w:bidi="ar-SA"/>
    </w:rPr>
  </w:style>
  <w:style w:type="paragraph" w:customStyle="1" w:styleId="WW8Num4z02">
    <w:name w:val="WW8Num4z02"/>
    <w:link w:val="WW8Num4z01"/>
    <w:rsid w:val="00C1649A"/>
    <w:rPr>
      <w:sz w:val="24"/>
    </w:rPr>
  </w:style>
  <w:style w:type="character" w:customStyle="1" w:styleId="WW8Num4z01">
    <w:name w:val="WW8Num4z01"/>
    <w:link w:val="WW8Num4z02"/>
    <w:rsid w:val="00C1649A"/>
    <w:rPr>
      <w:sz w:val="24"/>
      <w:lang w:bidi="ar-SA"/>
    </w:rPr>
  </w:style>
  <w:style w:type="paragraph" w:customStyle="1" w:styleId="WW8Num6z72">
    <w:name w:val="WW8Num6z72"/>
    <w:link w:val="WW8Num6z71"/>
    <w:rsid w:val="00C1649A"/>
    <w:rPr>
      <w:color w:val="000000"/>
      <w:lang w:val="en-US" w:eastAsia="en-US"/>
    </w:rPr>
  </w:style>
  <w:style w:type="character" w:customStyle="1" w:styleId="WW8Num6z71">
    <w:name w:val="WW8Num6z71"/>
    <w:link w:val="WW8Num6z72"/>
    <w:rsid w:val="00C1649A"/>
    <w:rPr>
      <w:color w:val="000000"/>
      <w:lang w:val="en-US" w:eastAsia="en-US" w:bidi="ar-SA"/>
    </w:rPr>
  </w:style>
  <w:style w:type="paragraph" w:customStyle="1" w:styleId="120">
    <w:name w:val="Обычный12"/>
    <w:link w:val="110"/>
    <w:rsid w:val="00C1649A"/>
    <w:rPr>
      <w:sz w:val="24"/>
    </w:rPr>
  </w:style>
  <w:style w:type="character" w:customStyle="1" w:styleId="110">
    <w:name w:val="Обычный11"/>
    <w:link w:val="120"/>
    <w:rsid w:val="00C1649A"/>
    <w:rPr>
      <w:sz w:val="24"/>
      <w:lang w:bidi="ar-SA"/>
    </w:rPr>
  </w:style>
  <w:style w:type="paragraph" w:styleId="56">
    <w:name w:val="toc 5"/>
    <w:basedOn w:val="a"/>
    <w:link w:val="57"/>
    <w:uiPriority w:val="39"/>
    <w:rsid w:val="00C1649A"/>
    <w:pPr>
      <w:ind w:left="800"/>
    </w:pPr>
    <w:rPr>
      <w:color w:val="000000"/>
      <w:szCs w:val="20"/>
      <w:lang w:val="en-US" w:eastAsia="en-US"/>
    </w:rPr>
  </w:style>
  <w:style w:type="character" w:customStyle="1" w:styleId="57">
    <w:name w:val="Оглавление 5 Знак"/>
    <w:basedOn w:val="Normal1"/>
    <w:link w:val="56"/>
    <w:rsid w:val="00C1649A"/>
    <w:rPr>
      <w:sz w:val="24"/>
    </w:rPr>
  </w:style>
  <w:style w:type="paragraph" w:customStyle="1" w:styleId="WW8Num3z42">
    <w:name w:val="WW8Num3z42"/>
    <w:link w:val="WW8Num3z41"/>
    <w:rsid w:val="00C1649A"/>
    <w:rPr>
      <w:sz w:val="24"/>
    </w:rPr>
  </w:style>
  <w:style w:type="character" w:customStyle="1" w:styleId="WW8Num3z41">
    <w:name w:val="WW8Num3z41"/>
    <w:link w:val="WW8Num3z42"/>
    <w:rsid w:val="00C1649A"/>
    <w:rPr>
      <w:sz w:val="24"/>
      <w:lang w:bidi="ar-SA"/>
    </w:rPr>
  </w:style>
  <w:style w:type="paragraph" w:customStyle="1" w:styleId="WW8Num15z42">
    <w:name w:val="WW8Num15z42"/>
    <w:link w:val="WW8Num15z41"/>
    <w:rsid w:val="00C1649A"/>
    <w:rPr>
      <w:sz w:val="24"/>
    </w:rPr>
  </w:style>
  <w:style w:type="character" w:customStyle="1" w:styleId="WW8Num15z41">
    <w:name w:val="WW8Num15z41"/>
    <w:link w:val="WW8Num15z42"/>
    <w:rsid w:val="00C1649A"/>
    <w:rPr>
      <w:sz w:val="24"/>
      <w:lang w:bidi="ar-SA"/>
    </w:rPr>
  </w:style>
  <w:style w:type="paragraph" w:customStyle="1" w:styleId="421">
    <w:name w:val="Указатель42"/>
    <w:link w:val="416"/>
    <w:rsid w:val="00C1649A"/>
    <w:pPr>
      <w:widowControl w:val="0"/>
    </w:pPr>
    <w:rPr>
      <w:sz w:val="24"/>
    </w:rPr>
  </w:style>
  <w:style w:type="character" w:customStyle="1" w:styleId="416">
    <w:name w:val="Указатель41"/>
    <w:link w:val="421"/>
    <w:rsid w:val="00C1649A"/>
    <w:rPr>
      <w:sz w:val="24"/>
      <w:lang w:bidi="ar-SA"/>
    </w:rPr>
  </w:style>
  <w:style w:type="paragraph" w:customStyle="1" w:styleId="WW8Num16z22">
    <w:name w:val="WW8Num16z22"/>
    <w:link w:val="WW8Num16z21"/>
    <w:rsid w:val="00C1649A"/>
    <w:rPr>
      <w:sz w:val="24"/>
    </w:rPr>
  </w:style>
  <w:style w:type="character" w:customStyle="1" w:styleId="WW8Num16z21">
    <w:name w:val="WW8Num16z21"/>
    <w:link w:val="WW8Num16z22"/>
    <w:rsid w:val="00C1649A"/>
    <w:rPr>
      <w:sz w:val="24"/>
      <w:lang w:bidi="ar-SA"/>
    </w:rPr>
  </w:style>
  <w:style w:type="paragraph" w:customStyle="1" w:styleId="WW8Num5z42">
    <w:name w:val="WW8Num5z42"/>
    <w:link w:val="WW8Num5z41"/>
    <w:rsid w:val="00C1649A"/>
    <w:rPr>
      <w:color w:val="000000"/>
      <w:lang w:val="en-US" w:eastAsia="en-US"/>
    </w:rPr>
  </w:style>
  <w:style w:type="character" w:customStyle="1" w:styleId="WW8Num5z41">
    <w:name w:val="WW8Num5z41"/>
    <w:link w:val="WW8Num5z42"/>
    <w:rsid w:val="00C1649A"/>
    <w:rPr>
      <w:color w:val="000000"/>
      <w:lang w:val="en-US" w:eastAsia="en-US" w:bidi="ar-SA"/>
    </w:rPr>
  </w:style>
  <w:style w:type="paragraph" w:customStyle="1" w:styleId="WW8Num7z72">
    <w:name w:val="WW8Num7z72"/>
    <w:link w:val="WW8Num7z71"/>
    <w:rsid w:val="00C1649A"/>
    <w:rPr>
      <w:color w:val="000000"/>
      <w:lang w:val="en-US" w:eastAsia="en-US"/>
    </w:rPr>
  </w:style>
  <w:style w:type="character" w:customStyle="1" w:styleId="WW8Num7z71">
    <w:name w:val="WW8Num7z71"/>
    <w:link w:val="WW8Num7z72"/>
    <w:rsid w:val="00C1649A"/>
    <w:rPr>
      <w:color w:val="000000"/>
      <w:lang w:val="en-US" w:eastAsia="en-US" w:bidi="ar-SA"/>
    </w:rPr>
  </w:style>
  <w:style w:type="paragraph" w:customStyle="1" w:styleId="422">
    <w:name w:val="Заголовок 42"/>
    <w:basedOn w:val="14"/>
    <w:link w:val="423"/>
    <w:rsid w:val="00C1649A"/>
    <w:rPr>
      <w:rFonts w:ascii="XO Thames" w:hAnsi="XO Thames"/>
      <w:b/>
      <w:color w:val="595959"/>
      <w:sz w:val="26"/>
    </w:rPr>
  </w:style>
  <w:style w:type="character" w:customStyle="1" w:styleId="423">
    <w:name w:val="Заголовок 423"/>
    <w:link w:val="422"/>
    <w:rsid w:val="00C1649A"/>
    <w:rPr>
      <w:rFonts w:ascii="XO Thames" w:hAnsi="XO Thames"/>
      <w:b/>
      <w:color w:val="595959"/>
      <w:sz w:val="26"/>
    </w:rPr>
  </w:style>
  <w:style w:type="paragraph" w:customStyle="1" w:styleId="WW8Num1z32">
    <w:name w:val="WW8Num1z32"/>
    <w:link w:val="WW8Num1z31"/>
    <w:rsid w:val="00C1649A"/>
    <w:rPr>
      <w:sz w:val="24"/>
    </w:rPr>
  </w:style>
  <w:style w:type="character" w:customStyle="1" w:styleId="WW8Num1z31">
    <w:name w:val="WW8Num1z31"/>
    <w:link w:val="WW8Num1z32"/>
    <w:rsid w:val="00C1649A"/>
    <w:rPr>
      <w:sz w:val="24"/>
      <w:lang w:bidi="ar-SA"/>
    </w:rPr>
  </w:style>
  <w:style w:type="paragraph" w:customStyle="1" w:styleId="WW8Num16z82">
    <w:name w:val="WW8Num16z82"/>
    <w:link w:val="WW8Num16z81"/>
    <w:rsid w:val="00C1649A"/>
    <w:rPr>
      <w:sz w:val="24"/>
    </w:rPr>
  </w:style>
  <w:style w:type="character" w:customStyle="1" w:styleId="WW8Num16z81">
    <w:name w:val="WW8Num16z81"/>
    <w:link w:val="WW8Num16z82"/>
    <w:rsid w:val="00C1649A"/>
    <w:rPr>
      <w:sz w:val="24"/>
      <w:lang w:bidi="ar-SA"/>
    </w:rPr>
  </w:style>
  <w:style w:type="paragraph" w:customStyle="1" w:styleId="WW8Num8z32">
    <w:name w:val="WW8Num8z32"/>
    <w:link w:val="WW8Num8z31"/>
    <w:rsid w:val="00C1649A"/>
    <w:rPr>
      <w:color w:val="000000"/>
      <w:lang w:val="en-US" w:eastAsia="en-US"/>
    </w:rPr>
  </w:style>
  <w:style w:type="character" w:customStyle="1" w:styleId="WW8Num8z31">
    <w:name w:val="WW8Num8z31"/>
    <w:link w:val="WW8Num8z32"/>
    <w:rsid w:val="00C1649A"/>
    <w:rPr>
      <w:color w:val="000000"/>
      <w:lang w:val="en-US" w:eastAsia="en-US" w:bidi="ar-SA"/>
    </w:rPr>
  </w:style>
  <w:style w:type="paragraph" w:customStyle="1" w:styleId="WW8Num9z72">
    <w:name w:val="WW8Num9z72"/>
    <w:link w:val="WW8Num9z71"/>
    <w:rsid w:val="00C1649A"/>
    <w:rPr>
      <w:sz w:val="24"/>
    </w:rPr>
  </w:style>
  <w:style w:type="character" w:customStyle="1" w:styleId="WW8Num9z71">
    <w:name w:val="WW8Num9z71"/>
    <w:link w:val="WW8Num9z72"/>
    <w:rsid w:val="00C1649A"/>
    <w:rPr>
      <w:sz w:val="24"/>
      <w:lang w:bidi="ar-SA"/>
    </w:rPr>
  </w:style>
  <w:style w:type="paragraph" w:customStyle="1" w:styleId="WW8Num1z62">
    <w:name w:val="WW8Num1z62"/>
    <w:link w:val="WW8Num1z61"/>
    <w:rsid w:val="00C1649A"/>
    <w:rPr>
      <w:sz w:val="24"/>
    </w:rPr>
  </w:style>
  <w:style w:type="character" w:customStyle="1" w:styleId="WW8Num1z61">
    <w:name w:val="WW8Num1z61"/>
    <w:link w:val="WW8Num1z62"/>
    <w:rsid w:val="00C1649A"/>
    <w:rPr>
      <w:sz w:val="24"/>
      <w:lang w:bidi="ar-SA"/>
    </w:rPr>
  </w:style>
  <w:style w:type="paragraph" w:customStyle="1" w:styleId="WW8Num8z62">
    <w:name w:val="WW8Num8z62"/>
    <w:link w:val="WW8Num8z61"/>
    <w:rsid w:val="00C1649A"/>
    <w:rPr>
      <w:sz w:val="24"/>
    </w:rPr>
  </w:style>
  <w:style w:type="character" w:customStyle="1" w:styleId="WW8Num8z61">
    <w:name w:val="WW8Num8z61"/>
    <w:link w:val="WW8Num8z62"/>
    <w:rsid w:val="00C1649A"/>
    <w:rPr>
      <w:sz w:val="24"/>
      <w:lang w:bidi="ar-SA"/>
    </w:rPr>
  </w:style>
  <w:style w:type="paragraph" w:styleId="a9">
    <w:name w:val="Body Text"/>
    <w:basedOn w:val="a"/>
    <w:link w:val="af0"/>
    <w:rsid w:val="00C1649A"/>
    <w:pPr>
      <w:spacing w:after="140" w:line="276" w:lineRule="auto"/>
    </w:pPr>
    <w:rPr>
      <w:color w:val="000000"/>
      <w:szCs w:val="20"/>
      <w:lang w:val="en-US" w:eastAsia="en-US"/>
    </w:rPr>
  </w:style>
  <w:style w:type="character" w:customStyle="1" w:styleId="af0">
    <w:name w:val="Основной текст Знак"/>
    <w:basedOn w:val="Normal1"/>
    <w:link w:val="a9"/>
    <w:rsid w:val="00C1649A"/>
    <w:rPr>
      <w:sz w:val="24"/>
    </w:rPr>
  </w:style>
  <w:style w:type="paragraph" w:customStyle="1" w:styleId="WW8Num5z6">
    <w:name w:val="WW8Num5z6"/>
    <w:link w:val="WW8Num5z63"/>
    <w:rsid w:val="00C1649A"/>
    <w:rPr>
      <w:sz w:val="24"/>
    </w:rPr>
  </w:style>
  <w:style w:type="character" w:customStyle="1" w:styleId="WW8Num5z63">
    <w:name w:val="WW8Num5z63"/>
    <w:link w:val="WW8Num5z6"/>
    <w:rsid w:val="00C1649A"/>
    <w:rPr>
      <w:sz w:val="24"/>
      <w:lang w:bidi="ar-SA"/>
    </w:rPr>
  </w:style>
  <w:style w:type="paragraph" w:customStyle="1" w:styleId="ListLabel32">
    <w:name w:val="ListLabel 32"/>
    <w:link w:val="ListLabel31"/>
    <w:rsid w:val="00C1649A"/>
    <w:rPr>
      <w:rFonts w:ascii="PT Astra Serif" w:hAnsi="PT Astra Serif"/>
      <w:sz w:val="26"/>
    </w:rPr>
  </w:style>
  <w:style w:type="character" w:customStyle="1" w:styleId="ListLabel31">
    <w:name w:val="ListLabel 31"/>
    <w:link w:val="ListLabel32"/>
    <w:rsid w:val="00C1649A"/>
    <w:rPr>
      <w:rFonts w:ascii="PT Astra Serif" w:hAnsi="PT Astra Serif"/>
      <w:sz w:val="26"/>
      <w:lang w:bidi="ar-SA"/>
    </w:rPr>
  </w:style>
  <w:style w:type="paragraph" w:customStyle="1" w:styleId="WW8Num15z02">
    <w:name w:val="WW8Num15z02"/>
    <w:link w:val="WW8Num15z01"/>
    <w:rsid w:val="00C1649A"/>
    <w:rPr>
      <w:sz w:val="24"/>
    </w:rPr>
  </w:style>
  <w:style w:type="character" w:customStyle="1" w:styleId="WW8Num15z01">
    <w:name w:val="WW8Num15z01"/>
    <w:link w:val="WW8Num15z02"/>
    <w:rsid w:val="00C1649A"/>
    <w:rPr>
      <w:sz w:val="24"/>
      <w:lang w:bidi="ar-SA"/>
    </w:rPr>
  </w:style>
  <w:style w:type="paragraph" w:customStyle="1" w:styleId="WW8Num9z52">
    <w:name w:val="WW8Num9z52"/>
    <w:link w:val="WW8Num9z51"/>
    <w:rsid w:val="00C1649A"/>
    <w:rPr>
      <w:sz w:val="24"/>
    </w:rPr>
  </w:style>
  <w:style w:type="character" w:customStyle="1" w:styleId="WW8Num9z51">
    <w:name w:val="WW8Num9z51"/>
    <w:link w:val="WW8Num9z52"/>
    <w:rsid w:val="00C1649A"/>
    <w:rPr>
      <w:sz w:val="24"/>
      <w:lang w:bidi="ar-SA"/>
    </w:rPr>
  </w:style>
  <w:style w:type="paragraph" w:customStyle="1" w:styleId="WW8Num4z52">
    <w:name w:val="WW8Num4z52"/>
    <w:link w:val="WW8Num4z51"/>
    <w:rsid w:val="00C1649A"/>
    <w:rPr>
      <w:sz w:val="24"/>
    </w:rPr>
  </w:style>
  <w:style w:type="character" w:customStyle="1" w:styleId="WW8Num4z51">
    <w:name w:val="WW8Num4z51"/>
    <w:link w:val="WW8Num4z52"/>
    <w:rsid w:val="00C1649A"/>
    <w:rPr>
      <w:sz w:val="24"/>
      <w:lang w:bidi="ar-SA"/>
    </w:rPr>
  </w:style>
  <w:style w:type="paragraph" w:customStyle="1" w:styleId="WW8Num10z02">
    <w:name w:val="WW8Num10z02"/>
    <w:link w:val="WW8Num10z01"/>
    <w:rsid w:val="00C1649A"/>
    <w:rPr>
      <w:sz w:val="24"/>
    </w:rPr>
  </w:style>
  <w:style w:type="character" w:customStyle="1" w:styleId="WW8Num10z01">
    <w:name w:val="WW8Num10z01"/>
    <w:link w:val="WW8Num10z02"/>
    <w:rsid w:val="00C1649A"/>
    <w:rPr>
      <w:sz w:val="24"/>
      <w:lang w:bidi="ar-SA"/>
    </w:rPr>
  </w:style>
  <w:style w:type="paragraph" w:customStyle="1" w:styleId="WW8Num2z72">
    <w:name w:val="WW8Num2z72"/>
    <w:link w:val="WW8Num2z71"/>
    <w:rsid w:val="00C1649A"/>
    <w:rPr>
      <w:sz w:val="24"/>
    </w:rPr>
  </w:style>
  <w:style w:type="character" w:customStyle="1" w:styleId="WW8Num2z71">
    <w:name w:val="WW8Num2z71"/>
    <w:link w:val="WW8Num2z72"/>
    <w:rsid w:val="00C1649A"/>
    <w:rPr>
      <w:sz w:val="24"/>
      <w:lang w:bidi="ar-SA"/>
    </w:rPr>
  </w:style>
  <w:style w:type="paragraph" w:customStyle="1" w:styleId="WW8Num9z82">
    <w:name w:val="WW8Num9z82"/>
    <w:link w:val="WW8Num9z81"/>
    <w:rsid w:val="00C1649A"/>
    <w:rPr>
      <w:sz w:val="24"/>
    </w:rPr>
  </w:style>
  <w:style w:type="character" w:customStyle="1" w:styleId="WW8Num9z81">
    <w:name w:val="WW8Num9z81"/>
    <w:link w:val="WW8Num9z82"/>
    <w:rsid w:val="00C1649A"/>
    <w:rPr>
      <w:sz w:val="24"/>
      <w:lang w:bidi="ar-SA"/>
    </w:rPr>
  </w:style>
  <w:style w:type="paragraph" w:customStyle="1" w:styleId="WW8Num2z3">
    <w:name w:val="WW8Num2z3"/>
    <w:link w:val="WW8Num2z33"/>
    <w:rsid w:val="00C1649A"/>
    <w:rPr>
      <w:sz w:val="24"/>
    </w:rPr>
  </w:style>
  <w:style w:type="character" w:customStyle="1" w:styleId="WW8Num2z33">
    <w:name w:val="WW8Num2z33"/>
    <w:link w:val="WW8Num2z3"/>
    <w:rsid w:val="00C1649A"/>
    <w:rPr>
      <w:sz w:val="24"/>
      <w:lang w:bidi="ar-SA"/>
    </w:rPr>
  </w:style>
  <w:style w:type="paragraph" w:customStyle="1" w:styleId="424">
    <w:name w:val="Основной шрифт абзаца42"/>
    <w:link w:val="417"/>
    <w:rsid w:val="00C1649A"/>
    <w:rPr>
      <w:sz w:val="24"/>
    </w:rPr>
  </w:style>
  <w:style w:type="character" w:customStyle="1" w:styleId="417">
    <w:name w:val="Основной шрифт абзаца41"/>
    <w:link w:val="424"/>
    <w:rsid w:val="00C1649A"/>
    <w:rPr>
      <w:sz w:val="24"/>
      <w:lang w:bidi="ar-SA"/>
    </w:rPr>
  </w:style>
  <w:style w:type="paragraph" w:customStyle="1" w:styleId="WW8Num2z32">
    <w:name w:val="WW8Num2z32"/>
    <w:link w:val="WW8Num2z31"/>
    <w:rsid w:val="00C1649A"/>
    <w:rPr>
      <w:sz w:val="24"/>
    </w:rPr>
  </w:style>
  <w:style w:type="character" w:customStyle="1" w:styleId="WW8Num2z31">
    <w:name w:val="WW8Num2z31"/>
    <w:link w:val="WW8Num2z32"/>
    <w:rsid w:val="00C1649A"/>
    <w:rPr>
      <w:sz w:val="24"/>
      <w:lang w:bidi="ar-SA"/>
    </w:rPr>
  </w:style>
  <w:style w:type="paragraph" w:customStyle="1" w:styleId="WW8Num3z02">
    <w:name w:val="WW8Num3z02"/>
    <w:link w:val="WW8Num3z01"/>
    <w:rsid w:val="00C1649A"/>
    <w:rPr>
      <w:rFonts w:ascii="PT Astra Serif" w:hAnsi="PT Astra Serif"/>
      <w:b/>
      <w:sz w:val="26"/>
    </w:rPr>
  </w:style>
  <w:style w:type="character" w:customStyle="1" w:styleId="WW8Num3z01">
    <w:name w:val="WW8Num3z01"/>
    <w:link w:val="WW8Num3z02"/>
    <w:rsid w:val="00C1649A"/>
    <w:rPr>
      <w:rFonts w:ascii="PT Astra Serif" w:hAnsi="PT Astra Serif"/>
      <w:b/>
      <w:sz w:val="26"/>
      <w:lang w:bidi="ar-SA"/>
    </w:rPr>
  </w:style>
  <w:style w:type="paragraph" w:customStyle="1" w:styleId="514">
    <w:name w:val="Заголовок 514"/>
    <w:basedOn w:val="14"/>
    <w:link w:val="5130"/>
    <w:rsid w:val="00C1649A"/>
    <w:rPr>
      <w:rFonts w:ascii="XO Thames" w:hAnsi="XO Thames"/>
      <w:b/>
      <w:sz w:val="22"/>
    </w:rPr>
  </w:style>
  <w:style w:type="character" w:customStyle="1" w:styleId="5130">
    <w:name w:val="Заголовок 513"/>
    <w:link w:val="514"/>
    <w:rsid w:val="00C1649A"/>
    <w:rPr>
      <w:rFonts w:ascii="XO Thames" w:hAnsi="XO Thames"/>
      <w:b/>
      <w:sz w:val="22"/>
    </w:rPr>
  </w:style>
  <w:style w:type="paragraph" w:customStyle="1" w:styleId="2f0">
    <w:name w:val="Название2"/>
    <w:link w:val="217"/>
    <w:rsid w:val="00C1649A"/>
    <w:rPr>
      <w:rFonts w:ascii="XO Thames" w:hAnsi="XO Thames"/>
      <w:b/>
      <w:sz w:val="52"/>
    </w:rPr>
  </w:style>
  <w:style w:type="character" w:customStyle="1" w:styleId="217">
    <w:name w:val="Название21"/>
    <w:link w:val="2f0"/>
    <w:rsid w:val="00C1649A"/>
    <w:rPr>
      <w:rFonts w:ascii="XO Thames" w:hAnsi="XO Thames"/>
      <w:b/>
      <w:sz w:val="52"/>
      <w:lang w:bidi="ar-SA"/>
    </w:rPr>
  </w:style>
  <w:style w:type="paragraph" w:customStyle="1" w:styleId="241">
    <w:name w:val="Текст выноски24"/>
    <w:basedOn w:val="Standard"/>
    <w:link w:val="236"/>
    <w:rsid w:val="00C1649A"/>
    <w:rPr>
      <w:rFonts w:ascii="Tahoma" w:hAnsi="Tahoma"/>
      <w:sz w:val="16"/>
    </w:rPr>
  </w:style>
  <w:style w:type="character" w:customStyle="1" w:styleId="236">
    <w:name w:val="Текст выноски23"/>
    <w:link w:val="241"/>
    <w:rsid w:val="00C1649A"/>
    <w:rPr>
      <w:rFonts w:ascii="Tahoma" w:hAnsi="Tahoma"/>
      <w:sz w:val="16"/>
    </w:rPr>
  </w:style>
  <w:style w:type="paragraph" w:customStyle="1" w:styleId="WW8Num10z82">
    <w:name w:val="WW8Num10z82"/>
    <w:link w:val="WW8Num10z81"/>
    <w:rsid w:val="00C1649A"/>
    <w:rPr>
      <w:sz w:val="24"/>
    </w:rPr>
  </w:style>
  <w:style w:type="character" w:customStyle="1" w:styleId="WW8Num10z81">
    <w:name w:val="WW8Num10z81"/>
    <w:link w:val="WW8Num10z82"/>
    <w:rsid w:val="00C1649A"/>
    <w:rPr>
      <w:sz w:val="24"/>
      <w:lang w:bidi="ar-SA"/>
    </w:rPr>
  </w:style>
  <w:style w:type="paragraph" w:customStyle="1" w:styleId="WW8Num11z52">
    <w:name w:val="WW8Num11z52"/>
    <w:link w:val="WW8Num11z51"/>
    <w:rsid w:val="00C1649A"/>
    <w:rPr>
      <w:sz w:val="24"/>
    </w:rPr>
  </w:style>
  <w:style w:type="character" w:customStyle="1" w:styleId="WW8Num11z51">
    <w:name w:val="WW8Num11z51"/>
    <w:link w:val="WW8Num11z52"/>
    <w:rsid w:val="00C1649A"/>
    <w:rPr>
      <w:sz w:val="24"/>
      <w:lang w:bidi="ar-SA"/>
    </w:rPr>
  </w:style>
  <w:style w:type="paragraph" w:customStyle="1" w:styleId="Contents72">
    <w:name w:val="Contents 72"/>
    <w:basedOn w:val="Standard"/>
    <w:link w:val="Contents71"/>
    <w:rsid w:val="00C1649A"/>
  </w:style>
  <w:style w:type="character" w:customStyle="1" w:styleId="Contents71">
    <w:name w:val="Contents 71"/>
    <w:basedOn w:val="Standard3"/>
    <w:link w:val="Contents72"/>
    <w:rsid w:val="00C1649A"/>
    <w:rPr>
      <w:sz w:val="24"/>
      <w:lang w:bidi="ar-SA"/>
    </w:rPr>
  </w:style>
  <w:style w:type="paragraph" w:customStyle="1" w:styleId="WW8Num15z72">
    <w:name w:val="WW8Num15z72"/>
    <w:link w:val="WW8Num15z71"/>
    <w:rsid w:val="00C1649A"/>
    <w:rPr>
      <w:color w:val="000000"/>
      <w:lang w:val="en-US" w:eastAsia="en-US"/>
    </w:rPr>
  </w:style>
  <w:style w:type="character" w:customStyle="1" w:styleId="WW8Num15z71">
    <w:name w:val="WW8Num15z71"/>
    <w:link w:val="WW8Num15z72"/>
    <w:rsid w:val="00C1649A"/>
    <w:rPr>
      <w:color w:val="000000"/>
      <w:lang w:val="en-US" w:eastAsia="en-US" w:bidi="ar-SA"/>
    </w:rPr>
  </w:style>
  <w:style w:type="paragraph" w:customStyle="1" w:styleId="WW8Num4z12">
    <w:name w:val="WW8Num4z12"/>
    <w:link w:val="WW8Num4z11"/>
    <w:rsid w:val="00C1649A"/>
    <w:rPr>
      <w:sz w:val="24"/>
    </w:rPr>
  </w:style>
  <w:style w:type="character" w:customStyle="1" w:styleId="WW8Num4z11">
    <w:name w:val="WW8Num4z11"/>
    <w:link w:val="WW8Num4z12"/>
    <w:rsid w:val="00C1649A"/>
    <w:rPr>
      <w:sz w:val="24"/>
      <w:lang w:bidi="ar-SA"/>
    </w:rPr>
  </w:style>
  <w:style w:type="paragraph" w:customStyle="1" w:styleId="Contents92">
    <w:name w:val="Contents 92"/>
    <w:basedOn w:val="Standard2"/>
    <w:link w:val="Contents91"/>
    <w:rsid w:val="00C1649A"/>
  </w:style>
  <w:style w:type="character" w:customStyle="1" w:styleId="Contents91">
    <w:name w:val="Contents 91"/>
    <w:basedOn w:val="Standard1"/>
    <w:link w:val="Contents92"/>
    <w:rsid w:val="00C1649A"/>
    <w:rPr>
      <w:sz w:val="24"/>
      <w:lang w:bidi="ar-SA"/>
    </w:rPr>
  </w:style>
  <w:style w:type="paragraph" w:customStyle="1" w:styleId="WW8Num2z82">
    <w:name w:val="WW8Num2z82"/>
    <w:link w:val="WW8Num2z81"/>
    <w:rsid w:val="00C1649A"/>
    <w:rPr>
      <w:sz w:val="24"/>
    </w:rPr>
  </w:style>
  <w:style w:type="character" w:customStyle="1" w:styleId="WW8Num2z81">
    <w:name w:val="WW8Num2z81"/>
    <w:link w:val="WW8Num2z82"/>
    <w:rsid w:val="00C1649A"/>
    <w:rPr>
      <w:sz w:val="24"/>
      <w:lang w:bidi="ar-SA"/>
    </w:rPr>
  </w:style>
  <w:style w:type="paragraph" w:customStyle="1" w:styleId="Contents32">
    <w:name w:val="Contents 32"/>
    <w:link w:val="Contents31"/>
    <w:rsid w:val="00C1649A"/>
    <w:rPr>
      <w:sz w:val="24"/>
    </w:rPr>
  </w:style>
  <w:style w:type="character" w:customStyle="1" w:styleId="Contents31">
    <w:name w:val="Contents 31"/>
    <w:link w:val="Contents32"/>
    <w:rsid w:val="00C1649A"/>
    <w:rPr>
      <w:sz w:val="24"/>
      <w:lang w:bidi="ar-SA"/>
    </w:rPr>
  </w:style>
  <w:style w:type="paragraph" w:customStyle="1" w:styleId="127">
    <w:name w:val="Основной шрифт абзаца12"/>
    <w:link w:val="118"/>
    <w:rsid w:val="00C1649A"/>
    <w:rPr>
      <w:sz w:val="24"/>
    </w:rPr>
  </w:style>
  <w:style w:type="character" w:customStyle="1" w:styleId="118">
    <w:name w:val="Основной шрифт абзаца11"/>
    <w:link w:val="127"/>
    <w:rsid w:val="00C1649A"/>
    <w:rPr>
      <w:sz w:val="24"/>
      <w:lang w:bidi="ar-SA"/>
    </w:rPr>
  </w:style>
  <w:style w:type="paragraph" w:customStyle="1" w:styleId="WW8Num7z22">
    <w:name w:val="WW8Num7z22"/>
    <w:link w:val="WW8Num7z21"/>
    <w:rsid w:val="00C1649A"/>
    <w:rPr>
      <w:sz w:val="24"/>
    </w:rPr>
  </w:style>
  <w:style w:type="character" w:customStyle="1" w:styleId="WW8Num7z21">
    <w:name w:val="WW8Num7z21"/>
    <w:link w:val="WW8Num7z22"/>
    <w:rsid w:val="00C1649A"/>
    <w:rPr>
      <w:sz w:val="24"/>
      <w:lang w:bidi="ar-SA"/>
    </w:rPr>
  </w:style>
  <w:style w:type="paragraph" w:customStyle="1" w:styleId="WW8Num11z22">
    <w:name w:val="WW8Num11z22"/>
    <w:link w:val="WW8Num11z21"/>
    <w:rsid w:val="00C1649A"/>
    <w:rPr>
      <w:sz w:val="24"/>
    </w:rPr>
  </w:style>
  <w:style w:type="character" w:customStyle="1" w:styleId="WW8Num11z21">
    <w:name w:val="WW8Num11z21"/>
    <w:link w:val="WW8Num11z22"/>
    <w:rsid w:val="00C1649A"/>
    <w:rPr>
      <w:sz w:val="24"/>
      <w:lang w:bidi="ar-SA"/>
    </w:rPr>
  </w:style>
  <w:style w:type="paragraph" w:customStyle="1" w:styleId="WW8Num16z12">
    <w:name w:val="WW8Num16z12"/>
    <w:link w:val="WW8Num16z11"/>
    <w:rsid w:val="00C1649A"/>
    <w:rPr>
      <w:sz w:val="24"/>
    </w:rPr>
  </w:style>
  <w:style w:type="character" w:customStyle="1" w:styleId="WW8Num16z11">
    <w:name w:val="WW8Num16z11"/>
    <w:link w:val="WW8Num16z12"/>
    <w:rsid w:val="00C1649A"/>
    <w:rPr>
      <w:sz w:val="24"/>
      <w:lang w:bidi="ar-SA"/>
    </w:rPr>
  </w:style>
  <w:style w:type="paragraph" w:styleId="af1">
    <w:name w:val="Subtitle"/>
    <w:basedOn w:val="a"/>
    <w:link w:val="af2"/>
    <w:qFormat/>
    <w:rsid w:val="00C1649A"/>
    <w:rPr>
      <w:rFonts w:ascii="XO Thames" w:hAnsi="XO Thames"/>
      <w:i/>
      <w:color w:val="616161"/>
      <w:szCs w:val="20"/>
      <w:lang w:val="en-US" w:eastAsia="en-US"/>
    </w:rPr>
  </w:style>
  <w:style w:type="character" w:customStyle="1" w:styleId="af2">
    <w:name w:val="Подзаголовок Знак"/>
    <w:link w:val="af1"/>
    <w:rsid w:val="00C1649A"/>
    <w:rPr>
      <w:rFonts w:ascii="XO Thames" w:hAnsi="XO Thames"/>
      <w:i/>
      <w:color w:val="616161"/>
      <w:sz w:val="24"/>
    </w:rPr>
  </w:style>
  <w:style w:type="paragraph" w:customStyle="1" w:styleId="WW8Num11z12">
    <w:name w:val="WW8Num11z12"/>
    <w:link w:val="WW8Num11z11"/>
    <w:rsid w:val="00C1649A"/>
    <w:rPr>
      <w:sz w:val="24"/>
    </w:rPr>
  </w:style>
  <w:style w:type="character" w:customStyle="1" w:styleId="WW8Num11z11">
    <w:name w:val="WW8Num11z11"/>
    <w:link w:val="WW8Num11z12"/>
    <w:rsid w:val="00C1649A"/>
    <w:rPr>
      <w:sz w:val="24"/>
      <w:lang w:bidi="ar-SA"/>
    </w:rPr>
  </w:style>
  <w:style w:type="paragraph" w:customStyle="1" w:styleId="WW8Num3z52">
    <w:name w:val="WW8Num3z52"/>
    <w:link w:val="WW8Num3z51"/>
    <w:rsid w:val="00C1649A"/>
    <w:rPr>
      <w:sz w:val="24"/>
    </w:rPr>
  </w:style>
  <w:style w:type="character" w:customStyle="1" w:styleId="WW8Num3z51">
    <w:name w:val="WW8Num3z51"/>
    <w:link w:val="WW8Num3z52"/>
    <w:rsid w:val="00C1649A"/>
    <w:rPr>
      <w:sz w:val="24"/>
      <w:lang w:bidi="ar-SA"/>
    </w:rPr>
  </w:style>
  <w:style w:type="paragraph" w:customStyle="1" w:styleId="WW8Num7z12">
    <w:name w:val="WW8Num7z12"/>
    <w:link w:val="WW8Num7z11"/>
    <w:rsid w:val="00C1649A"/>
    <w:rPr>
      <w:sz w:val="24"/>
    </w:rPr>
  </w:style>
  <w:style w:type="character" w:customStyle="1" w:styleId="WW8Num7z11">
    <w:name w:val="WW8Num7z11"/>
    <w:link w:val="WW8Num7z12"/>
    <w:rsid w:val="00C1649A"/>
    <w:rPr>
      <w:sz w:val="24"/>
      <w:lang w:bidi="ar-SA"/>
    </w:rPr>
  </w:style>
  <w:style w:type="paragraph" w:customStyle="1" w:styleId="71">
    <w:name w:val="Основной шрифт абзаца7"/>
    <w:link w:val="710"/>
    <w:rsid w:val="00C1649A"/>
    <w:rPr>
      <w:sz w:val="24"/>
    </w:rPr>
  </w:style>
  <w:style w:type="character" w:customStyle="1" w:styleId="710">
    <w:name w:val="Основной шрифт абзаца71"/>
    <w:link w:val="71"/>
    <w:rsid w:val="00C1649A"/>
    <w:rPr>
      <w:sz w:val="24"/>
      <w:lang w:bidi="ar-SA"/>
    </w:rPr>
  </w:style>
  <w:style w:type="paragraph" w:customStyle="1" w:styleId="128">
    <w:name w:val="Название12"/>
    <w:basedOn w:val="14"/>
    <w:link w:val="119"/>
    <w:rsid w:val="00C1649A"/>
    <w:rPr>
      <w:rFonts w:ascii="XO Thames" w:hAnsi="XO Thames"/>
      <w:b/>
      <w:sz w:val="52"/>
    </w:rPr>
  </w:style>
  <w:style w:type="character" w:customStyle="1" w:styleId="119">
    <w:name w:val="Название11"/>
    <w:link w:val="128"/>
    <w:rsid w:val="00C1649A"/>
    <w:rPr>
      <w:rFonts w:ascii="XO Thames" w:hAnsi="XO Thames"/>
      <w:b/>
      <w:sz w:val="52"/>
    </w:rPr>
  </w:style>
  <w:style w:type="paragraph" w:customStyle="1" w:styleId="129">
    <w:name w:val="Заголовок12"/>
    <w:basedOn w:val="Standard"/>
    <w:link w:val="11a"/>
    <w:rsid w:val="00C1649A"/>
    <w:rPr>
      <w:rFonts w:ascii="Liberation Sans" w:hAnsi="Liberation Sans"/>
      <w:sz w:val="28"/>
    </w:rPr>
  </w:style>
  <w:style w:type="character" w:customStyle="1" w:styleId="11a">
    <w:name w:val="Заголовок11"/>
    <w:link w:val="129"/>
    <w:rsid w:val="00C1649A"/>
    <w:rPr>
      <w:rFonts w:ascii="Liberation Sans" w:hAnsi="Liberation Sans"/>
      <w:sz w:val="28"/>
    </w:rPr>
  </w:style>
  <w:style w:type="paragraph" w:customStyle="1" w:styleId="WW8Num6z02">
    <w:name w:val="WW8Num6z02"/>
    <w:link w:val="WW8Num6z01"/>
    <w:rsid w:val="00C1649A"/>
    <w:rPr>
      <w:sz w:val="24"/>
    </w:rPr>
  </w:style>
  <w:style w:type="character" w:customStyle="1" w:styleId="WW8Num6z01">
    <w:name w:val="WW8Num6z01"/>
    <w:link w:val="WW8Num6z02"/>
    <w:rsid w:val="00C1649A"/>
    <w:rPr>
      <w:sz w:val="24"/>
      <w:lang w:bidi="ar-SA"/>
    </w:rPr>
  </w:style>
  <w:style w:type="paragraph" w:customStyle="1" w:styleId="WW8Num15z62">
    <w:name w:val="WW8Num15z62"/>
    <w:link w:val="WW8Num15z61"/>
    <w:rsid w:val="00C1649A"/>
    <w:rPr>
      <w:sz w:val="24"/>
    </w:rPr>
  </w:style>
  <w:style w:type="character" w:customStyle="1" w:styleId="WW8Num15z61">
    <w:name w:val="WW8Num15z61"/>
    <w:link w:val="WW8Num15z62"/>
    <w:rsid w:val="00C1649A"/>
    <w:rPr>
      <w:sz w:val="24"/>
      <w:lang w:bidi="ar-SA"/>
    </w:rPr>
  </w:style>
  <w:style w:type="paragraph" w:customStyle="1" w:styleId="WW8Num5z12">
    <w:name w:val="WW8Num5z12"/>
    <w:link w:val="WW8Num5z11"/>
    <w:rsid w:val="00C1649A"/>
    <w:rPr>
      <w:sz w:val="24"/>
    </w:rPr>
  </w:style>
  <w:style w:type="character" w:customStyle="1" w:styleId="WW8Num5z11">
    <w:name w:val="WW8Num5z11"/>
    <w:link w:val="WW8Num5z12"/>
    <w:rsid w:val="00C1649A"/>
    <w:rPr>
      <w:sz w:val="24"/>
      <w:lang w:bidi="ar-SA"/>
    </w:rPr>
  </w:style>
  <w:style w:type="paragraph" w:customStyle="1" w:styleId="WW8Num13z42">
    <w:name w:val="WW8Num13z42"/>
    <w:link w:val="WW8Num13z41"/>
    <w:rsid w:val="00C1649A"/>
    <w:rPr>
      <w:sz w:val="24"/>
    </w:rPr>
  </w:style>
  <w:style w:type="character" w:customStyle="1" w:styleId="WW8Num13z41">
    <w:name w:val="WW8Num13z41"/>
    <w:link w:val="WW8Num13z42"/>
    <w:rsid w:val="00C1649A"/>
    <w:rPr>
      <w:sz w:val="24"/>
      <w:lang w:bidi="ar-SA"/>
    </w:rPr>
  </w:style>
  <w:style w:type="paragraph" w:customStyle="1" w:styleId="322">
    <w:name w:val="Основной шрифт абзаца32"/>
    <w:link w:val="316"/>
    <w:rsid w:val="00C1649A"/>
    <w:rPr>
      <w:sz w:val="24"/>
    </w:rPr>
  </w:style>
  <w:style w:type="character" w:customStyle="1" w:styleId="316">
    <w:name w:val="Основной шрифт абзаца31"/>
    <w:link w:val="322"/>
    <w:rsid w:val="00C1649A"/>
    <w:rPr>
      <w:sz w:val="24"/>
      <w:lang w:bidi="ar-SA"/>
    </w:rPr>
  </w:style>
  <w:style w:type="paragraph" w:customStyle="1" w:styleId="toc102">
    <w:name w:val="toc 102"/>
    <w:link w:val="toc101"/>
    <w:rsid w:val="00C1649A"/>
    <w:rPr>
      <w:color w:val="000000"/>
      <w:lang w:val="en-US" w:eastAsia="en-US"/>
    </w:rPr>
  </w:style>
  <w:style w:type="character" w:customStyle="1" w:styleId="toc101">
    <w:name w:val="toc 101"/>
    <w:link w:val="toc102"/>
    <w:rsid w:val="00C1649A"/>
    <w:rPr>
      <w:color w:val="000000"/>
      <w:lang w:val="en-US" w:eastAsia="en-US" w:bidi="ar-SA"/>
    </w:rPr>
  </w:style>
  <w:style w:type="paragraph" w:customStyle="1" w:styleId="WW8Num7z42">
    <w:name w:val="WW8Num7z42"/>
    <w:link w:val="WW8Num7z41"/>
    <w:rsid w:val="00C1649A"/>
    <w:rPr>
      <w:sz w:val="24"/>
    </w:rPr>
  </w:style>
  <w:style w:type="character" w:customStyle="1" w:styleId="WW8Num7z41">
    <w:name w:val="WW8Num7z41"/>
    <w:link w:val="WW8Num7z42"/>
    <w:rsid w:val="00C1649A"/>
    <w:rPr>
      <w:sz w:val="24"/>
      <w:lang w:bidi="ar-SA"/>
    </w:rPr>
  </w:style>
  <w:style w:type="paragraph" w:customStyle="1" w:styleId="WW8Num7z52">
    <w:name w:val="WW8Num7z52"/>
    <w:link w:val="WW8Num7z51"/>
    <w:rsid w:val="00C1649A"/>
    <w:rPr>
      <w:sz w:val="24"/>
    </w:rPr>
  </w:style>
  <w:style w:type="character" w:customStyle="1" w:styleId="WW8Num7z51">
    <w:name w:val="WW8Num7z51"/>
    <w:link w:val="WW8Num7z52"/>
    <w:rsid w:val="00C1649A"/>
    <w:rPr>
      <w:sz w:val="24"/>
      <w:lang w:bidi="ar-SA"/>
    </w:rPr>
  </w:style>
  <w:style w:type="paragraph" w:customStyle="1" w:styleId="WW8Num4z42">
    <w:name w:val="WW8Num4z42"/>
    <w:link w:val="WW8Num4z41"/>
    <w:rsid w:val="00C1649A"/>
    <w:rPr>
      <w:sz w:val="24"/>
    </w:rPr>
  </w:style>
  <w:style w:type="character" w:customStyle="1" w:styleId="WW8Num4z41">
    <w:name w:val="WW8Num4z41"/>
    <w:link w:val="WW8Num4z42"/>
    <w:rsid w:val="00C1649A"/>
    <w:rPr>
      <w:sz w:val="24"/>
      <w:lang w:bidi="ar-SA"/>
    </w:rPr>
  </w:style>
  <w:style w:type="paragraph" w:customStyle="1" w:styleId="WW8Num1z72">
    <w:name w:val="WW8Num1z72"/>
    <w:link w:val="WW8Num1z71"/>
    <w:rsid w:val="00C1649A"/>
    <w:rPr>
      <w:sz w:val="24"/>
    </w:rPr>
  </w:style>
  <w:style w:type="character" w:customStyle="1" w:styleId="WW8Num1z71">
    <w:name w:val="WW8Num1z71"/>
    <w:link w:val="WW8Num1z72"/>
    <w:rsid w:val="00C1649A"/>
    <w:rPr>
      <w:sz w:val="24"/>
      <w:lang w:bidi="ar-SA"/>
    </w:rPr>
  </w:style>
  <w:style w:type="paragraph" w:customStyle="1" w:styleId="WW8Num8z42">
    <w:name w:val="WW8Num8z42"/>
    <w:link w:val="WW8Num8z41"/>
    <w:rsid w:val="00C1649A"/>
    <w:rPr>
      <w:sz w:val="24"/>
    </w:rPr>
  </w:style>
  <w:style w:type="character" w:customStyle="1" w:styleId="WW8Num8z41">
    <w:name w:val="WW8Num8z41"/>
    <w:link w:val="WW8Num8z42"/>
    <w:rsid w:val="00C1649A"/>
    <w:rPr>
      <w:sz w:val="24"/>
      <w:lang w:bidi="ar-SA"/>
    </w:rPr>
  </w:style>
  <w:style w:type="paragraph" w:styleId="af3">
    <w:name w:val="Title"/>
    <w:basedOn w:val="a"/>
    <w:link w:val="af4"/>
    <w:qFormat/>
    <w:rsid w:val="00C1649A"/>
    <w:rPr>
      <w:rFonts w:ascii="XO Thames" w:hAnsi="XO Thames"/>
      <w:b/>
      <w:sz w:val="52"/>
      <w:szCs w:val="20"/>
      <w:lang w:val="en-US" w:eastAsia="en-US"/>
    </w:rPr>
  </w:style>
  <w:style w:type="character" w:customStyle="1" w:styleId="af4">
    <w:name w:val="Название Знак"/>
    <w:link w:val="af3"/>
    <w:rsid w:val="00C1649A"/>
    <w:rPr>
      <w:rFonts w:ascii="XO Thames" w:hAnsi="XO Thames"/>
      <w:b/>
      <w:sz w:val="52"/>
    </w:rPr>
  </w:style>
  <w:style w:type="paragraph" w:customStyle="1" w:styleId="WW8Num9z42">
    <w:name w:val="WW8Num9z42"/>
    <w:link w:val="WW8Num9z41"/>
    <w:rsid w:val="00C1649A"/>
    <w:rPr>
      <w:sz w:val="24"/>
    </w:rPr>
  </w:style>
  <w:style w:type="character" w:customStyle="1" w:styleId="WW8Num9z41">
    <w:name w:val="WW8Num9z41"/>
    <w:link w:val="WW8Num9z42"/>
    <w:rsid w:val="00C1649A"/>
    <w:rPr>
      <w:sz w:val="24"/>
      <w:lang w:bidi="ar-SA"/>
    </w:rPr>
  </w:style>
  <w:style w:type="character" w:customStyle="1" w:styleId="40">
    <w:name w:val="Заголовок 4 Знак"/>
    <w:link w:val="4"/>
    <w:rsid w:val="00C1649A"/>
    <w:rPr>
      <w:rFonts w:ascii="XO Thames" w:hAnsi="XO Thames"/>
      <w:b/>
      <w:color w:val="595959"/>
      <w:sz w:val="26"/>
      <w:lang w:bidi="ar-SA"/>
    </w:rPr>
  </w:style>
  <w:style w:type="paragraph" w:customStyle="1" w:styleId="WW8Num10z62">
    <w:name w:val="WW8Num10z62"/>
    <w:link w:val="WW8Num10z61"/>
    <w:rsid w:val="00C1649A"/>
    <w:rPr>
      <w:sz w:val="24"/>
    </w:rPr>
  </w:style>
  <w:style w:type="character" w:customStyle="1" w:styleId="WW8Num10z61">
    <w:name w:val="WW8Num10z61"/>
    <w:link w:val="WW8Num10z62"/>
    <w:rsid w:val="00C1649A"/>
    <w:rPr>
      <w:sz w:val="24"/>
      <w:lang w:bidi="ar-SA"/>
    </w:rPr>
  </w:style>
  <w:style w:type="paragraph" w:customStyle="1" w:styleId="WW8Num5z02">
    <w:name w:val="WW8Num5z02"/>
    <w:link w:val="WW8Num5z01"/>
    <w:rsid w:val="00C1649A"/>
    <w:rPr>
      <w:sz w:val="24"/>
    </w:rPr>
  </w:style>
  <w:style w:type="character" w:customStyle="1" w:styleId="WW8Num5z01">
    <w:name w:val="WW8Num5z01"/>
    <w:link w:val="WW8Num5z02"/>
    <w:rsid w:val="00C1649A"/>
    <w:rPr>
      <w:sz w:val="24"/>
      <w:lang w:bidi="ar-SA"/>
    </w:rPr>
  </w:style>
  <w:style w:type="paragraph" w:customStyle="1" w:styleId="WW8Num11z72">
    <w:name w:val="WW8Num11z72"/>
    <w:link w:val="WW8Num11z71"/>
    <w:rsid w:val="00C1649A"/>
    <w:rPr>
      <w:sz w:val="24"/>
    </w:rPr>
  </w:style>
  <w:style w:type="character" w:customStyle="1" w:styleId="WW8Num11z71">
    <w:name w:val="WW8Num11z71"/>
    <w:link w:val="WW8Num11z72"/>
    <w:rsid w:val="00C1649A"/>
    <w:rPr>
      <w:sz w:val="24"/>
      <w:lang w:bidi="ar-SA"/>
    </w:rPr>
  </w:style>
  <w:style w:type="paragraph" w:customStyle="1" w:styleId="WW8Num8z22">
    <w:name w:val="WW8Num8z22"/>
    <w:link w:val="WW8Num8z21"/>
    <w:rsid w:val="00C1649A"/>
    <w:rPr>
      <w:sz w:val="24"/>
    </w:rPr>
  </w:style>
  <w:style w:type="character" w:customStyle="1" w:styleId="WW8Num8z21">
    <w:name w:val="WW8Num8z21"/>
    <w:link w:val="WW8Num8z22"/>
    <w:rsid w:val="00C1649A"/>
    <w:rPr>
      <w:sz w:val="24"/>
      <w:lang w:bidi="ar-SA"/>
    </w:rPr>
  </w:style>
  <w:style w:type="paragraph" w:customStyle="1" w:styleId="4220">
    <w:name w:val="Заголовок 422"/>
    <w:basedOn w:val="120"/>
    <w:link w:val="4210"/>
    <w:rsid w:val="00C1649A"/>
    <w:rPr>
      <w:rFonts w:ascii="XO Thames" w:hAnsi="XO Thames"/>
      <w:b/>
      <w:color w:val="595959"/>
      <w:sz w:val="26"/>
    </w:rPr>
  </w:style>
  <w:style w:type="character" w:customStyle="1" w:styleId="4210">
    <w:name w:val="Заголовок 421"/>
    <w:link w:val="4220"/>
    <w:rsid w:val="00C1649A"/>
    <w:rPr>
      <w:rFonts w:ascii="XO Thames" w:hAnsi="XO Thames"/>
      <w:b/>
      <w:color w:val="595959"/>
      <w:sz w:val="26"/>
    </w:rPr>
  </w:style>
  <w:style w:type="paragraph" w:customStyle="1" w:styleId="225">
    <w:name w:val="Основной текст (2)_2"/>
    <w:link w:val="218"/>
    <w:rsid w:val="00C1649A"/>
    <w:rPr>
      <w:sz w:val="24"/>
    </w:rPr>
  </w:style>
  <w:style w:type="character" w:customStyle="1" w:styleId="218">
    <w:name w:val="Основной текст (2)_1"/>
    <w:link w:val="225"/>
    <w:rsid w:val="00C1649A"/>
    <w:rPr>
      <w:sz w:val="24"/>
      <w:lang w:bidi="ar-SA"/>
    </w:rPr>
  </w:style>
  <w:style w:type="paragraph" w:customStyle="1" w:styleId="WW8Num4z22">
    <w:name w:val="WW8Num4z22"/>
    <w:link w:val="WW8Num4z21"/>
    <w:rsid w:val="00C1649A"/>
    <w:rPr>
      <w:sz w:val="24"/>
    </w:rPr>
  </w:style>
  <w:style w:type="character" w:customStyle="1" w:styleId="WW8Num4z21">
    <w:name w:val="WW8Num4z21"/>
    <w:link w:val="WW8Num4z22"/>
    <w:rsid w:val="00C1649A"/>
    <w:rPr>
      <w:sz w:val="24"/>
      <w:lang w:bidi="ar-SA"/>
    </w:rPr>
  </w:style>
  <w:style w:type="paragraph" w:customStyle="1" w:styleId="WW8Num6z52">
    <w:name w:val="WW8Num6z52"/>
    <w:link w:val="WW8Num6z51"/>
    <w:rsid w:val="00C1649A"/>
    <w:rPr>
      <w:sz w:val="24"/>
    </w:rPr>
  </w:style>
  <w:style w:type="character" w:customStyle="1" w:styleId="WW8Num6z51">
    <w:name w:val="WW8Num6z51"/>
    <w:link w:val="WW8Num6z52"/>
    <w:rsid w:val="00C1649A"/>
    <w:rPr>
      <w:sz w:val="24"/>
      <w:lang w:bidi="ar-SA"/>
    </w:rPr>
  </w:style>
  <w:style w:type="paragraph" w:customStyle="1" w:styleId="WW8Num14z22">
    <w:name w:val="WW8Num14z22"/>
    <w:link w:val="WW8Num14z21"/>
    <w:rsid w:val="00C1649A"/>
    <w:rPr>
      <w:sz w:val="24"/>
    </w:rPr>
  </w:style>
  <w:style w:type="character" w:customStyle="1" w:styleId="WW8Num14z21">
    <w:name w:val="WW8Num14z21"/>
    <w:link w:val="WW8Num14z22"/>
    <w:rsid w:val="00C1649A"/>
    <w:rPr>
      <w:sz w:val="24"/>
      <w:lang w:bidi="ar-SA"/>
    </w:rPr>
  </w:style>
  <w:style w:type="paragraph" w:customStyle="1" w:styleId="WW8Num3z22">
    <w:name w:val="WW8Num3z22"/>
    <w:link w:val="WW8Num3z21"/>
    <w:rsid w:val="00C1649A"/>
    <w:rPr>
      <w:sz w:val="24"/>
    </w:rPr>
  </w:style>
  <w:style w:type="character" w:customStyle="1" w:styleId="WW8Num3z21">
    <w:name w:val="WW8Num3z21"/>
    <w:link w:val="WW8Num3z22"/>
    <w:rsid w:val="00C1649A"/>
    <w:rPr>
      <w:sz w:val="24"/>
      <w:lang w:bidi="ar-SA"/>
    </w:rPr>
  </w:style>
  <w:style w:type="paragraph" w:customStyle="1" w:styleId="WW8Num14z82">
    <w:name w:val="WW8Num14z82"/>
    <w:link w:val="WW8Num14z81"/>
    <w:rsid w:val="00C1649A"/>
    <w:rPr>
      <w:sz w:val="24"/>
    </w:rPr>
  </w:style>
  <w:style w:type="character" w:customStyle="1" w:styleId="WW8Num14z81">
    <w:name w:val="WW8Num14z81"/>
    <w:link w:val="WW8Num14z82"/>
    <w:rsid w:val="00C1649A"/>
    <w:rPr>
      <w:sz w:val="24"/>
      <w:lang w:bidi="ar-SA"/>
    </w:rPr>
  </w:style>
  <w:style w:type="paragraph" w:customStyle="1" w:styleId="WW8Num9z32">
    <w:name w:val="WW8Num9z32"/>
    <w:link w:val="WW8Num9z31"/>
    <w:rsid w:val="00C1649A"/>
    <w:rPr>
      <w:sz w:val="24"/>
    </w:rPr>
  </w:style>
  <w:style w:type="character" w:customStyle="1" w:styleId="WW8Num9z31">
    <w:name w:val="WW8Num9z31"/>
    <w:link w:val="WW8Num9z32"/>
    <w:rsid w:val="00C1649A"/>
    <w:rPr>
      <w:sz w:val="24"/>
      <w:lang w:bidi="ar-SA"/>
    </w:rPr>
  </w:style>
  <w:style w:type="paragraph" w:customStyle="1" w:styleId="WW8Num4z72">
    <w:name w:val="WW8Num4z72"/>
    <w:link w:val="WW8Num4z71"/>
    <w:rsid w:val="00C1649A"/>
    <w:rPr>
      <w:sz w:val="24"/>
    </w:rPr>
  </w:style>
  <w:style w:type="character" w:customStyle="1" w:styleId="WW8Num4z71">
    <w:name w:val="WW8Num4z71"/>
    <w:link w:val="WW8Num4z72"/>
    <w:rsid w:val="00C1649A"/>
    <w:rPr>
      <w:sz w:val="24"/>
      <w:lang w:bidi="ar-SA"/>
    </w:rPr>
  </w:style>
  <w:style w:type="character" w:customStyle="1" w:styleId="20">
    <w:name w:val="Заголовок 2 Знак"/>
    <w:link w:val="2"/>
    <w:rsid w:val="00C1649A"/>
    <w:rPr>
      <w:rFonts w:ascii="XO Thames" w:hAnsi="XO Thames"/>
      <w:b/>
      <w:color w:val="00A0FF"/>
      <w:sz w:val="26"/>
    </w:rPr>
  </w:style>
  <w:style w:type="paragraph" w:customStyle="1" w:styleId="WW8Num10z22">
    <w:name w:val="WW8Num10z22"/>
    <w:link w:val="WW8Num10z21"/>
    <w:rsid w:val="00C1649A"/>
    <w:rPr>
      <w:sz w:val="24"/>
    </w:rPr>
  </w:style>
  <w:style w:type="character" w:customStyle="1" w:styleId="WW8Num10z21">
    <w:name w:val="WW8Num10z21"/>
    <w:link w:val="WW8Num10z22"/>
    <w:rsid w:val="00C1649A"/>
    <w:rPr>
      <w:sz w:val="24"/>
      <w:lang w:bidi="ar-SA"/>
    </w:rPr>
  </w:style>
  <w:style w:type="paragraph" w:customStyle="1" w:styleId="WW8Num8z72">
    <w:name w:val="WW8Num8z72"/>
    <w:link w:val="WW8Num8z71"/>
    <w:rsid w:val="00C1649A"/>
    <w:rPr>
      <w:sz w:val="24"/>
    </w:rPr>
  </w:style>
  <w:style w:type="character" w:customStyle="1" w:styleId="WW8Num8z71">
    <w:name w:val="WW8Num8z71"/>
    <w:link w:val="WW8Num8z72"/>
    <w:rsid w:val="00C1649A"/>
    <w:rPr>
      <w:sz w:val="24"/>
      <w:lang w:bidi="ar-SA"/>
    </w:rPr>
  </w:style>
  <w:style w:type="paragraph" w:customStyle="1" w:styleId="522">
    <w:name w:val="Заголовок 522"/>
    <w:basedOn w:val="14"/>
    <w:link w:val="5210"/>
    <w:rsid w:val="00C1649A"/>
    <w:rPr>
      <w:rFonts w:ascii="XO Thames" w:hAnsi="XO Thames"/>
      <w:b/>
      <w:sz w:val="22"/>
    </w:rPr>
  </w:style>
  <w:style w:type="character" w:customStyle="1" w:styleId="5210">
    <w:name w:val="Заголовок 521"/>
    <w:link w:val="522"/>
    <w:rsid w:val="00C1649A"/>
    <w:rPr>
      <w:rFonts w:ascii="XO Thames" w:hAnsi="XO Thames"/>
      <w:b/>
      <w:sz w:val="22"/>
    </w:rPr>
  </w:style>
  <w:style w:type="paragraph" w:customStyle="1" w:styleId="WW8Num5z62">
    <w:name w:val="WW8Num5z62"/>
    <w:link w:val="WW8Num5z61"/>
    <w:rsid w:val="00C1649A"/>
    <w:rPr>
      <w:sz w:val="24"/>
    </w:rPr>
  </w:style>
  <w:style w:type="character" w:customStyle="1" w:styleId="WW8Num5z61">
    <w:name w:val="WW8Num5z61"/>
    <w:link w:val="WW8Num5z62"/>
    <w:rsid w:val="00C1649A"/>
    <w:rPr>
      <w:sz w:val="24"/>
      <w:lang w:bidi="ar-SA"/>
    </w:rPr>
  </w:style>
  <w:style w:type="paragraph" w:customStyle="1" w:styleId="12a">
    <w:name w:val="Список12"/>
    <w:link w:val="11b"/>
    <w:rsid w:val="00C1649A"/>
    <w:rPr>
      <w:color w:val="000000"/>
      <w:sz w:val="24"/>
    </w:rPr>
  </w:style>
  <w:style w:type="character" w:customStyle="1" w:styleId="11b">
    <w:name w:val="Список11"/>
    <w:link w:val="12a"/>
    <w:rsid w:val="00C1649A"/>
    <w:rPr>
      <w:color w:val="000000"/>
      <w:sz w:val="24"/>
      <w:lang w:bidi="ar-SA"/>
    </w:rPr>
  </w:style>
  <w:style w:type="paragraph" w:customStyle="1" w:styleId="Textbody2">
    <w:name w:val="Text body2"/>
    <w:basedOn w:val="Standard"/>
    <w:link w:val="Textbody1"/>
    <w:rsid w:val="00C1649A"/>
  </w:style>
  <w:style w:type="character" w:customStyle="1" w:styleId="Textbody1">
    <w:name w:val="Text body1"/>
    <w:basedOn w:val="Standard3"/>
    <w:link w:val="Textbody2"/>
    <w:rsid w:val="00C1649A"/>
    <w:rPr>
      <w:sz w:val="24"/>
      <w:lang w:bidi="ar-SA"/>
    </w:rPr>
  </w:style>
  <w:style w:type="paragraph" w:customStyle="1" w:styleId="Contents42">
    <w:name w:val="Contents 42"/>
    <w:basedOn w:val="Standard"/>
    <w:link w:val="Contents41"/>
    <w:rsid w:val="00C1649A"/>
  </w:style>
  <w:style w:type="character" w:customStyle="1" w:styleId="Contents41">
    <w:name w:val="Contents 41"/>
    <w:basedOn w:val="Standard3"/>
    <w:link w:val="Contents42"/>
    <w:rsid w:val="00C1649A"/>
    <w:rPr>
      <w:sz w:val="24"/>
      <w:lang w:bidi="ar-SA"/>
    </w:rPr>
  </w:style>
  <w:style w:type="paragraph" w:customStyle="1" w:styleId="WW8Num12z62">
    <w:name w:val="WW8Num12z62"/>
    <w:link w:val="WW8Num12z61"/>
    <w:rsid w:val="00C1649A"/>
    <w:rPr>
      <w:sz w:val="24"/>
    </w:rPr>
  </w:style>
  <w:style w:type="character" w:customStyle="1" w:styleId="WW8Num12z61">
    <w:name w:val="WW8Num12z61"/>
    <w:link w:val="WW8Num12z62"/>
    <w:rsid w:val="00C1649A"/>
    <w:rPr>
      <w:sz w:val="24"/>
      <w:lang w:bidi="ar-SA"/>
    </w:rPr>
  </w:style>
  <w:style w:type="paragraph" w:customStyle="1" w:styleId="WW8Num13z12">
    <w:name w:val="WW8Num13z12"/>
    <w:link w:val="WW8Num13z11"/>
    <w:rsid w:val="00C1649A"/>
    <w:rPr>
      <w:sz w:val="24"/>
    </w:rPr>
  </w:style>
  <w:style w:type="character" w:customStyle="1" w:styleId="WW8Num13z11">
    <w:name w:val="WW8Num13z11"/>
    <w:link w:val="WW8Num13z12"/>
    <w:rsid w:val="00C1649A"/>
    <w:rPr>
      <w:sz w:val="24"/>
      <w:lang w:bidi="ar-SA"/>
    </w:rPr>
  </w:style>
  <w:style w:type="paragraph" w:customStyle="1" w:styleId="WW8Num1z02">
    <w:name w:val="WW8Num1z02"/>
    <w:link w:val="WW8Num1z01"/>
    <w:rsid w:val="00C1649A"/>
    <w:rPr>
      <w:sz w:val="26"/>
    </w:rPr>
  </w:style>
  <w:style w:type="character" w:customStyle="1" w:styleId="WW8Num1z01">
    <w:name w:val="WW8Num1z01"/>
    <w:link w:val="WW8Num1z02"/>
    <w:rsid w:val="00C1649A"/>
    <w:rPr>
      <w:sz w:val="26"/>
      <w:lang w:bidi="ar-SA"/>
    </w:rPr>
  </w:style>
  <w:style w:type="paragraph" w:customStyle="1" w:styleId="Standard2">
    <w:name w:val="Standard2"/>
    <w:link w:val="Standard1"/>
    <w:rsid w:val="00C1649A"/>
    <w:rPr>
      <w:sz w:val="24"/>
    </w:rPr>
  </w:style>
  <w:style w:type="character" w:customStyle="1" w:styleId="Standard1">
    <w:name w:val="Standard1"/>
    <w:link w:val="Standard2"/>
    <w:rsid w:val="00C1649A"/>
    <w:rPr>
      <w:sz w:val="24"/>
      <w:lang w:bidi="ar-SA"/>
    </w:rPr>
  </w:style>
  <w:style w:type="paragraph" w:customStyle="1" w:styleId="WW8Num5z82">
    <w:name w:val="WW8Num5z82"/>
    <w:link w:val="WW8Num5z81"/>
    <w:rsid w:val="00C1649A"/>
    <w:rPr>
      <w:sz w:val="24"/>
    </w:rPr>
  </w:style>
  <w:style w:type="character" w:customStyle="1" w:styleId="WW8Num5z81">
    <w:name w:val="WW8Num5z81"/>
    <w:link w:val="WW8Num5z82"/>
    <w:rsid w:val="00C1649A"/>
    <w:rPr>
      <w:sz w:val="24"/>
      <w:lang w:bidi="ar-SA"/>
    </w:rPr>
  </w:style>
  <w:style w:type="paragraph" w:customStyle="1" w:styleId="226">
    <w:name w:val="Указатель22"/>
    <w:basedOn w:val="14"/>
    <w:link w:val="219"/>
    <w:rsid w:val="00C1649A"/>
  </w:style>
  <w:style w:type="character" w:customStyle="1" w:styleId="219">
    <w:name w:val="Указатель21"/>
    <w:basedOn w:val="138"/>
    <w:link w:val="226"/>
    <w:rsid w:val="00C1649A"/>
    <w:rPr>
      <w:sz w:val="24"/>
      <w:lang w:bidi="ar-SA"/>
    </w:rPr>
  </w:style>
  <w:style w:type="paragraph" w:customStyle="1" w:styleId="5120">
    <w:name w:val="Заголовок 512"/>
    <w:basedOn w:val="120"/>
    <w:link w:val="5110"/>
    <w:rsid w:val="00C1649A"/>
    <w:rPr>
      <w:rFonts w:ascii="XO Thames" w:hAnsi="XO Thames"/>
      <w:b/>
      <w:sz w:val="22"/>
    </w:rPr>
  </w:style>
  <w:style w:type="character" w:customStyle="1" w:styleId="5110">
    <w:name w:val="Заголовок 511"/>
    <w:link w:val="5120"/>
    <w:rsid w:val="00C1649A"/>
    <w:rPr>
      <w:rFonts w:ascii="XO Thames" w:hAnsi="XO Thames"/>
      <w:b/>
      <w:sz w:val="22"/>
    </w:rPr>
  </w:style>
  <w:style w:type="paragraph" w:customStyle="1" w:styleId="227">
    <w:name w:val="Текст выноски22"/>
    <w:basedOn w:val="Standard"/>
    <w:link w:val="21a"/>
    <w:rsid w:val="00C1649A"/>
    <w:rPr>
      <w:rFonts w:ascii="Tahoma" w:hAnsi="Tahoma"/>
      <w:sz w:val="16"/>
    </w:rPr>
  </w:style>
  <w:style w:type="character" w:customStyle="1" w:styleId="21a">
    <w:name w:val="Текст выноски21"/>
    <w:link w:val="227"/>
    <w:rsid w:val="00C1649A"/>
    <w:rPr>
      <w:rFonts w:ascii="Tahoma" w:hAnsi="Tahoma"/>
      <w:sz w:val="16"/>
    </w:rPr>
  </w:style>
  <w:style w:type="paragraph" w:styleId="af5">
    <w:name w:val="List Paragraph"/>
    <w:basedOn w:val="a"/>
    <w:uiPriority w:val="1"/>
    <w:qFormat/>
    <w:rsid w:val="00663D3F"/>
    <w:pPr>
      <w:ind w:left="720"/>
      <w:contextualSpacing/>
    </w:pPr>
    <w:rPr>
      <w:sz w:val="20"/>
      <w:szCs w:val="20"/>
    </w:rPr>
  </w:style>
  <w:style w:type="paragraph" w:styleId="2f1">
    <w:name w:val="Body Text 2"/>
    <w:basedOn w:val="a"/>
    <w:link w:val="2f2"/>
    <w:unhideWhenUsed/>
    <w:rsid w:val="00663D3F"/>
    <w:pPr>
      <w:spacing w:after="120" w:line="480" w:lineRule="auto"/>
    </w:pPr>
    <w:rPr>
      <w:sz w:val="20"/>
      <w:szCs w:val="20"/>
    </w:rPr>
  </w:style>
  <w:style w:type="character" w:customStyle="1" w:styleId="2f2">
    <w:name w:val="Основной текст 2 Знак"/>
    <w:basedOn w:val="a0"/>
    <w:link w:val="2f1"/>
    <w:rsid w:val="00663D3F"/>
  </w:style>
  <w:style w:type="character" w:customStyle="1" w:styleId="fontstyle01">
    <w:name w:val="fontstyle01"/>
    <w:rsid w:val="008427B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E6EAEF"/>
            <w:right w:val="none" w:sz="0" w:space="0" w:color="auto"/>
          </w:divBdr>
          <w:divsChild>
            <w:div w:id="184270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42746">
                  <w:marLeft w:val="0"/>
                  <w:marRight w:val="0"/>
                  <w:marTop w:val="0"/>
                  <w:marBottom w:val="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6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2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1253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8174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7442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8409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D7551BEA4B1B057D3E9CAAF61E8680F4613CA5966A502AE4DD8A9114A49D3711D324D86B94A685738ABF6A4B56A96C06A7193943a6a5H" TargetMode="External"/><Relationship Id="rId13" Type="http://schemas.openxmlformats.org/officeDocument/2006/relationships/hyperlink" Target="consultantplus://offline/ref=F7F11FA24F12E479406AE61D58DAFFD6FF24A9BAE208DF54B44906056CFD23E1397A021711A001B116BB4A7CCF0C811D2AD97C7BFB10M3J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berbank-ast.ru" TargetMode="External"/><Relationship Id="rId12" Type="http://schemas.openxmlformats.org/officeDocument/2006/relationships/hyperlink" Target="consultantplus://offline/ref=F7F11FA24F12E479406AE61D58DAFFD6FF24A9BAE208DF54B44906056CFD23E1397A021618A201B116BB4A7CCF0C811D2AD97C7BFB10M3J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utp.sberbank-ast.ru" TargetMode="External"/><Relationship Id="rId11" Type="http://schemas.openxmlformats.org/officeDocument/2006/relationships/hyperlink" Target="consultantplus://offline/ref=F7F11FA24F12E479406AE61D58DAFFD6FF24A9BAE208DF54B44906056CFD23E1397A021619AB01B116BB4A7CCF0C811D2AD97C7BFB10M3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7D7551BEA4B1B057D3E9CAAF61E8680F4613CA5966A502AE4DD8A9114A49D3711D324D9639FA685738ABF6A4B56A96C06A7193943a6a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7D7551BEA4B1B057D3E9CAAF61E8680F4613CA5966A502AE4DD8A9114A49D3711D324D86A9DA685738ABF6A4B56A96C06A7193943a6a5H" TargetMode="External"/><Relationship Id="rId14" Type="http://schemas.openxmlformats.org/officeDocument/2006/relationships/hyperlink" Target="consultantplus://offline/ref=F7F11FA24F12E479406AE61D58DAFFD6FF24A9BAE208DF54B44906056CFD23E1397A021111A308E645F44B208A5B921C2CD97E7FE702428D13M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1BB653-F34A-4E25-8C32-56C0B5EEE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18</Pages>
  <Words>7661</Words>
  <Characters>43669</Characters>
  <Application>Microsoft Office Word</Application>
  <DocSecurity>0</DocSecurity>
  <Lines>363</Lines>
  <Paragraphs>102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51228</CharactersWithSpaces>
  <SharedDoc>false</SharedDoc>
  <HLinks>
    <vt:vector size="54" baseType="variant">
      <vt:variant>
        <vt:i4>2883682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consultantplus://offline/ref=F7F11FA24F12E479406AE61D58DAFFD6FF24A9BAE208DF54B44906056CFD23E1397A021111A308E645F44B208A5B921C2CD97E7FE702428D13M4J</vt:lpwstr>
      </vt:variant>
      <vt:variant>
        <vt:lpwstr/>
      </vt:variant>
      <vt:variant>
        <vt:i4>5177435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consultantplus://offline/ref=F7F11FA24F12E479406AE61D58DAFFD6FF24A9BAE208DF54B44906056CFD23E1397A021711A001B116BB4A7CCF0C811D2AD97C7BFB10M3J</vt:lpwstr>
      </vt:variant>
      <vt:variant>
        <vt:lpwstr/>
      </vt:variant>
      <vt:variant>
        <vt:i4>5177425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consultantplus://offline/ref=F7F11FA24F12E479406AE61D58DAFFD6FF24A9BAE208DF54B44906056CFD23E1397A021618A201B116BB4A7CCF0C811D2AD97C7BFB10M3J</vt:lpwstr>
      </vt:variant>
      <vt:variant>
        <vt:lpwstr/>
      </vt:variant>
      <vt:variant>
        <vt:i4>5177344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consultantplus://offline/ref=F7F11FA24F12E479406AE61D58DAFFD6FF24A9BAE208DF54B44906056CFD23E1397A021619AB01B116BB4A7CCF0C811D2AD97C7BFB10M3J</vt:lpwstr>
      </vt:variant>
      <vt:variant>
        <vt:lpwstr/>
      </vt:variant>
      <vt:variant>
        <vt:i4>7077998</vt:i4>
      </vt:variant>
      <vt:variant>
        <vt:i4>12</vt:i4>
      </vt:variant>
      <vt:variant>
        <vt:i4>0</vt:i4>
      </vt:variant>
      <vt:variant>
        <vt:i4>5</vt:i4>
      </vt:variant>
      <vt:variant>
        <vt:lpwstr>https://lot-online.ru/</vt:lpwstr>
      </vt:variant>
      <vt:variant>
        <vt:lpwstr/>
      </vt:variant>
      <vt:variant>
        <vt:i4>4915201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consultantplus://offline/ref=37D7551BEA4B1B057D3E9CAAF61E8680F4613CA5966A502AE4DD8A9114A49D3711D324D9639FA685738ABF6A4B56A96C06A7193943a6a5H</vt:lpwstr>
      </vt:variant>
      <vt:variant>
        <vt:lpwstr/>
      </vt:variant>
      <vt:variant>
        <vt:i4>4915280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consultantplus://offline/ref=37D7551BEA4B1B057D3E9CAAF61E8680F4613CA5966A502AE4DD8A9114A49D3711D324D86A9DA685738ABF6A4B56A96C06A7193943a6a5H</vt:lpwstr>
      </vt:variant>
      <vt:variant>
        <vt:lpwstr/>
      </vt:variant>
      <vt:variant>
        <vt:i4>4915203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consultantplus://offline/ref=37D7551BEA4B1B057D3E9CAAF61E8680F4613CA5966A502AE4DD8A9114A49D3711D324D86B94A685738ABF6A4B56A96C06A7193943a6a5H</vt:lpwstr>
      </vt:variant>
      <vt:variant>
        <vt:lpwstr/>
      </vt:variant>
      <vt:variant>
        <vt:i4>7077998</vt:i4>
      </vt:variant>
      <vt:variant>
        <vt:i4>0</vt:i4>
      </vt:variant>
      <vt:variant>
        <vt:i4>0</vt:i4>
      </vt:variant>
      <vt:variant>
        <vt:i4>5</vt:i4>
      </vt:variant>
      <vt:variant>
        <vt:lpwstr>https://lot-online.ru/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dc:description/>
  <cp:lastModifiedBy>im1</cp:lastModifiedBy>
  <cp:revision>4</cp:revision>
  <cp:lastPrinted>2026-03-23T11:41:00Z</cp:lastPrinted>
  <dcterms:created xsi:type="dcterms:W3CDTF">2026-02-12T10:19:00Z</dcterms:created>
  <dcterms:modified xsi:type="dcterms:W3CDTF">2026-10-19T10:43:00Z</dcterms:modified>
</cp:coreProperties>
</file>