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094E" w14:textId="5C7EF925" w:rsidR="00BD5020" w:rsidRDefault="00A904D0" w:rsidP="00BD50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Дополнительные публичные обсуждения проект</w:t>
      </w:r>
      <w:r w:rsidR="008D2E3A">
        <w:rPr>
          <w:rFonts w:ascii="Times New Roman" w:hAnsi="Times New Roman" w:cs="Times New Roman"/>
          <w:b/>
          <w:bCs/>
          <w:sz w:val="28"/>
          <w:szCs w:val="28"/>
        </w:rPr>
        <w:t>ов постановлений Правительства Курской</w:t>
      </w:r>
      <w:r w:rsidR="00BD5020" w:rsidRPr="00BD5020">
        <w:rPr>
          <w:rFonts w:ascii="Times New Roman" w:hAnsi="Times New Roman" w:cs="Times New Roman"/>
          <w:b/>
          <w:bCs/>
          <w:sz w:val="28"/>
          <w:szCs w:val="28"/>
        </w:rPr>
        <w:t xml:space="preserve"> области </w:t>
      </w:r>
    </w:p>
    <w:p w14:paraId="37DCAEE7" w14:textId="413D0D71" w:rsidR="00CC44E9" w:rsidRPr="000074D9" w:rsidRDefault="000074D9" w:rsidP="000074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</w:t>
      </w:r>
      <w:bookmarkStart w:id="0" w:name="_Hlk207210383"/>
      <w:r w:rsidR="008D2E3A">
        <w:rPr>
          <w:noProof/>
        </w:rPr>
        <w:drawing>
          <wp:inline distT="0" distB="0" distL="0" distR="0" wp14:anchorId="5E3975C0" wp14:editId="299D350F">
            <wp:extent cx="4552950" cy="3035300"/>
            <wp:effectExtent l="0" t="0" r="0" b="0"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439" cy="303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52DC5" w14:textId="39E23B1F" w:rsidR="008D2E3A" w:rsidRDefault="0028596E" w:rsidP="00400FE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596E">
        <w:rPr>
          <w:rFonts w:ascii="Times New Roman" w:hAnsi="Times New Roman" w:cs="Times New Roman"/>
          <w:sz w:val="26"/>
          <w:szCs w:val="26"/>
        </w:rPr>
        <w:t>Министерство экономического развития</w:t>
      </w:r>
      <w:r w:rsidR="00342F72">
        <w:rPr>
          <w:rFonts w:ascii="Times New Roman" w:hAnsi="Times New Roman" w:cs="Times New Roman"/>
          <w:sz w:val="26"/>
          <w:szCs w:val="26"/>
        </w:rPr>
        <w:t xml:space="preserve">, занятости населения и </w:t>
      </w:r>
      <w:r w:rsidR="008D2E3A">
        <w:rPr>
          <w:rFonts w:ascii="Times New Roman" w:hAnsi="Times New Roman" w:cs="Times New Roman"/>
          <w:sz w:val="26"/>
          <w:szCs w:val="26"/>
        </w:rPr>
        <w:t xml:space="preserve">туризма </w:t>
      </w:r>
      <w:r w:rsidR="008D2E3A" w:rsidRPr="0028596E">
        <w:rPr>
          <w:rFonts w:ascii="Times New Roman" w:hAnsi="Times New Roman" w:cs="Times New Roman"/>
          <w:sz w:val="26"/>
          <w:szCs w:val="26"/>
        </w:rPr>
        <w:t>Курской</w:t>
      </w:r>
      <w:r w:rsidRPr="0028596E">
        <w:rPr>
          <w:rFonts w:ascii="Times New Roman" w:hAnsi="Times New Roman" w:cs="Times New Roman"/>
          <w:sz w:val="26"/>
          <w:szCs w:val="26"/>
        </w:rPr>
        <w:t xml:space="preserve"> области проводит дополнительные публичные обсуждения в рамках процедуры оценки регулирующего воздействия по проект</w:t>
      </w:r>
      <w:r w:rsidR="00E90634">
        <w:rPr>
          <w:rFonts w:ascii="Times New Roman" w:hAnsi="Times New Roman" w:cs="Times New Roman"/>
          <w:sz w:val="26"/>
          <w:szCs w:val="26"/>
        </w:rPr>
        <w:t>у</w:t>
      </w:r>
      <w:r w:rsidR="008D2E3A">
        <w:rPr>
          <w:rFonts w:ascii="Times New Roman" w:hAnsi="Times New Roman" w:cs="Times New Roman"/>
          <w:sz w:val="26"/>
          <w:szCs w:val="26"/>
        </w:rPr>
        <w:t>:</w:t>
      </w:r>
    </w:p>
    <w:bookmarkEnd w:id="0"/>
    <w:p w14:paraId="6049A53A" w14:textId="68A54F39" w:rsidR="008D2E3A" w:rsidRDefault="008D2E3A" w:rsidP="00273A8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2E3A">
        <w:rPr>
          <w:rFonts w:ascii="Times New Roman" w:hAnsi="Times New Roman" w:cs="Times New Roman"/>
          <w:sz w:val="26"/>
          <w:szCs w:val="26"/>
        </w:rPr>
        <w:t>постановления Правительства Курской области «</w:t>
      </w:r>
      <w:r w:rsidR="00211D88" w:rsidRPr="00211D88">
        <w:rPr>
          <w:rFonts w:ascii="Times New Roman" w:hAnsi="Times New Roman" w:cs="Times New Roman"/>
          <w:sz w:val="26"/>
          <w:szCs w:val="26"/>
        </w:rPr>
        <w:t>Об утверждении Порядка отбора резидентов (потенциальных резидентов) индустриальных (промышленных) парков, агропромышленных парков, бизнес-парков, технопарков или промышленных технопарков</w:t>
      </w:r>
      <w:r w:rsidRPr="008D2E3A">
        <w:rPr>
          <w:rFonts w:ascii="Times New Roman" w:hAnsi="Times New Roman" w:cs="Times New Roman"/>
          <w:sz w:val="26"/>
          <w:szCs w:val="26"/>
        </w:rPr>
        <w:t>»</w:t>
      </w:r>
      <w:r w:rsidR="00E90634">
        <w:rPr>
          <w:rFonts w:ascii="Times New Roman" w:hAnsi="Times New Roman" w:cs="Times New Roman"/>
          <w:sz w:val="26"/>
          <w:szCs w:val="26"/>
        </w:rPr>
        <w:t>.</w:t>
      </w:r>
    </w:p>
    <w:p w14:paraId="291CE020" w14:textId="0F03196C" w:rsidR="000074D9" w:rsidRDefault="000074D9" w:rsidP="00273A8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074D9">
        <w:rPr>
          <w:rFonts w:ascii="Times New Roman" w:hAnsi="Times New Roman" w:cs="Times New Roman"/>
          <w:sz w:val="26"/>
          <w:szCs w:val="26"/>
        </w:rPr>
        <w:t xml:space="preserve">Основная цель предлагаемого регулирования: </w:t>
      </w:r>
      <w:bookmarkStart w:id="1" w:name="_Hlk243927659"/>
      <w:r w:rsidR="00A57E9F">
        <w:rPr>
          <w:rFonts w:ascii="Times New Roman" w:hAnsi="Times New Roman" w:cs="Times New Roman"/>
          <w:sz w:val="26"/>
          <w:szCs w:val="26"/>
        </w:rPr>
        <w:t>оказание поддержки субъектам малого и среднего предпринимательства в виде предоставления льготного доступа к производственным площадям и помещениям индустриальных (промышленных) парков, агропромышленных парков, бизнес-парков, технопарков, промышленных технопарков в целях создания и (или) развития производственных и инновационных компаний</w:t>
      </w:r>
      <w:bookmarkEnd w:id="1"/>
      <w:r w:rsidRPr="000074D9">
        <w:rPr>
          <w:rFonts w:ascii="Times New Roman" w:hAnsi="Times New Roman" w:cs="Times New Roman"/>
          <w:sz w:val="26"/>
          <w:szCs w:val="26"/>
        </w:rPr>
        <w:t>.</w:t>
      </w:r>
    </w:p>
    <w:p w14:paraId="271DFF0F" w14:textId="0444ABB2" w:rsidR="002A6BB9" w:rsidRPr="008D2E3A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Предлагаем рассмотреть 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>проект</w:t>
      </w:r>
      <w:r w:rsidR="00070E4E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нормативн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8D2E3A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правов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>акт</w:t>
      </w:r>
      <w:r w:rsidR="00E90634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C73D77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на предмет наличия в 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8D2E3A" w:rsidRPr="008D2E3A">
        <w:rPr>
          <w:rFonts w:ascii="Times New Roman" w:hAnsi="Times New Roman" w:cs="Times New Roman"/>
          <w:b/>
          <w:bCs/>
          <w:sz w:val="26"/>
          <w:szCs w:val="26"/>
        </w:rPr>
        <w:t>их</w:t>
      </w:r>
      <w:r w:rsidR="004D1B4D" w:rsidRPr="008D2E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D2E3A">
        <w:rPr>
          <w:rFonts w:ascii="Times New Roman" w:hAnsi="Times New Roman" w:cs="Times New Roman"/>
          <w:b/>
          <w:bCs/>
          <w:sz w:val="26"/>
          <w:szCs w:val="26"/>
        </w:rPr>
        <w:t>положений, вводящих избыточные, необоснованные ограничения или обязанности для предпринимателей.</w:t>
      </w:r>
    </w:p>
    <w:p w14:paraId="648573BE" w14:textId="146EDA91" w:rsidR="00B55FD2" w:rsidRPr="008D2E3A" w:rsidRDefault="002D4251" w:rsidP="00790F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2E3A">
        <w:rPr>
          <w:rFonts w:ascii="Times New Roman" w:hAnsi="Times New Roman" w:cs="Times New Roman"/>
          <w:sz w:val="26"/>
          <w:szCs w:val="26"/>
        </w:rPr>
        <w:t>Подробная информация о проект</w:t>
      </w:r>
      <w:r w:rsidR="00507C65" w:rsidRPr="008D2E3A">
        <w:rPr>
          <w:rFonts w:ascii="Times New Roman" w:hAnsi="Times New Roman" w:cs="Times New Roman"/>
          <w:sz w:val="26"/>
          <w:szCs w:val="26"/>
        </w:rPr>
        <w:t>е</w:t>
      </w:r>
      <w:r w:rsidRPr="008D2E3A">
        <w:rPr>
          <w:rFonts w:ascii="Times New Roman" w:hAnsi="Times New Roman" w:cs="Times New Roman"/>
          <w:sz w:val="26"/>
          <w:szCs w:val="26"/>
        </w:rPr>
        <w:t xml:space="preserve"> </w:t>
      </w:r>
      <w:r w:rsidR="00DC2F7F">
        <w:rPr>
          <w:rFonts w:ascii="Times New Roman" w:hAnsi="Times New Roman" w:cs="Times New Roman"/>
          <w:sz w:val="26"/>
          <w:szCs w:val="26"/>
        </w:rPr>
        <w:t>постановления</w:t>
      </w:r>
      <w:r w:rsidRPr="008D2E3A">
        <w:rPr>
          <w:rFonts w:ascii="Times New Roman" w:hAnsi="Times New Roman" w:cs="Times New Roman"/>
          <w:sz w:val="26"/>
          <w:szCs w:val="26"/>
        </w:rPr>
        <w:t xml:space="preserve"> размещена </w:t>
      </w:r>
      <w:r w:rsidR="00C73D77" w:rsidRPr="008D2E3A">
        <w:rPr>
          <w:rFonts w:ascii="Times New Roman" w:hAnsi="Times New Roman" w:cs="Times New Roman"/>
          <w:sz w:val="26"/>
          <w:szCs w:val="26"/>
        </w:rPr>
        <w:t xml:space="preserve">в </w:t>
      </w:r>
      <w:r w:rsidR="004B7520" w:rsidRPr="008D2E3A">
        <w:rPr>
          <w:rFonts w:ascii="Times New Roman" w:hAnsi="Times New Roman" w:cs="Times New Roman"/>
          <w:sz w:val="26"/>
          <w:szCs w:val="26"/>
        </w:rPr>
        <w:t>государственной информационной системе «Интернет-портал правовой информации Курской области»</w:t>
      </w:r>
      <w:r w:rsidR="00DC2F7F">
        <w:rPr>
          <w:rFonts w:ascii="Times New Roman" w:hAnsi="Times New Roman" w:cs="Times New Roman"/>
          <w:sz w:val="26"/>
          <w:szCs w:val="26"/>
        </w:rPr>
        <w:t xml:space="preserve"> </w:t>
      </w:r>
      <w:r w:rsidR="004B7520" w:rsidRPr="008D2E3A">
        <w:rPr>
          <w:rFonts w:ascii="Times New Roman" w:hAnsi="Times New Roman" w:cs="Times New Roman"/>
          <w:sz w:val="26"/>
          <w:szCs w:val="26"/>
        </w:rPr>
        <w:t>(</w:t>
      </w:r>
      <w:r w:rsidR="00DC2F7F" w:rsidRPr="00DC2F7F">
        <w:rPr>
          <w:rFonts w:ascii="Times New Roman" w:hAnsi="Times New Roman" w:cs="Times New Roman"/>
          <w:sz w:val="26"/>
          <w:szCs w:val="26"/>
        </w:rPr>
        <w:t>https://kurskpravo.ru/npa_detail/129</w:t>
      </w:r>
      <w:r w:rsidR="00D812D4">
        <w:rPr>
          <w:rFonts w:ascii="Times New Roman" w:hAnsi="Times New Roman" w:cs="Times New Roman"/>
          <w:sz w:val="26"/>
          <w:szCs w:val="26"/>
        </w:rPr>
        <w:t>6</w:t>
      </w:r>
      <w:r w:rsidR="004B7520" w:rsidRPr="008D2E3A">
        <w:rPr>
          <w:rFonts w:ascii="Times New Roman" w:hAnsi="Times New Roman" w:cs="Times New Roman"/>
          <w:sz w:val="26"/>
          <w:szCs w:val="26"/>
        </w:rPr>
        <w:t>)</w:t>
      </w:r>
      <w:r w:rsidR="00C73D77" w:rsidRPr="008D2E3A">
        <w:rPr>
          <w:rFonts w:ascii="Times New Roman" w:hAnsi="Times New Roman" w:cs="Times New Roman"/>
          <w:sz w:val="26"/>
          <w:szCs w:val="26"/>
        </w:rPr>
        <w:t>.</w:t>
      </w:r>
      <w:r w:rsidR="004B7520" w:rsidRPr="008D2E3A">
        <w:rPr>
          <w:rFonts w:ascii="Times New Roman" w:hAnsi="Times New Roman" w:cs="Times New Roman"/>
          <w:sz w:val="26"/>
          <w:szCs w:val="26"/>
        </w:rPr>
        <w:t xml:space="preserve"> (</w:t>
      </w:r>
      <w:r w:rsidRPr="008D2E3A">
        <w:rPr>
          <w:rFonts w:ascii="Times New Roman" w:hAnsi="Times New Roman" w:cs="Times New Roman"/>
          <w:sz w:val="26"/>
          <w:szCs w:val="26"/>
        </w:rPr>
        <w:t xml:space="preserve">Свои предложения и замечания просим направить в электронном </w:t>
      </w:r>
      <w:r w:rsidR="00C73D77" w:rsidRPr="008D2E3A">
        <w:rPr>
          <w:rFonts w:ascii="Times New Roman" w:hAnsi="Times New Roman" w:cs="Times New Roman"/>
          <w:sz w:val="26"/>
          <w:szCs w:val="26"/>
        </w:rPr>
        <w:t>виде</w:t>
      </w:r>
      <w:r w:rsidRPr="008D2E3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D2E3A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8D2E3A">
        <w:rPr>
          <w:rFonts w:ascii="Times New Roman" w:hAnsi="Times New Roman" w:cs="Times New Roman"/>
          <w:sz w:val="26"/>
          <w:szCs w:val="26"/>
        </w:rPr>
        <w:t xml:space="preserve">*, </w:t>
      </w:r>
      <w:proofErr w:type="spellStart"/>
      <w:r w:rsidRPr="008D2E3A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8D2E3A">
        <w:rPr>
          <w:rFonts w:ascii="Times New Roman" w:hAnsi="Times New Roman" w:cs="Times New Roman"/>
          <w:sz w:val="26"/>
          <w:szCs w:val="26"/>
        </w:rPr>
        <w:t xml:space="preserve">*) не позднее </w:t>
      </w:r>
      <w:r w:rsidR="00F56DBC">
        <w:rPr>
          <w:rFonts w:ascii="Times New Roman" w:hAnsi="Times New Roman" w:cs="Times New Roman"/>
          <w:sz w:val="26"/>
          <w:szCs w:val="26"/>
        </w:rPr>
        <w:t>2</w:t>
      </w:r>
      <w:r w:rsidR="00D812D4">
        <w:rPr>
          <w:rFonts w:ascii="Times New Roman" w:hAnsi="Times New Roman" w:cs="Times New Roman"/>
          <w:sz w:val="26"/>
          <w:szCs w:val="26"/>
        </w:rPr>
        <w:t>8</w:t>
      </w:r>
      <w:r w:rsidR="00C34193">
        <w:rPr>
          <w:rFonts w:ascii="Times New Roman" w:hAnsi="Times New Roman" w:cs="Times New Roman"/>
          <w:sz w:val="26"/>
          <w:szCs w:val="26"/>
        </w:rPr>
        <w:t xml:space="preserve"> </w:t>
      </w:r>
      <w:r w:rsidR="00F56DBC">
        <w:rPr>
          <w:rFonts w:ascii="Times New Roman" w:hAnsi="Times New Roman" w:cs="Times New Roman"/>
          <w:sz w:val="26"/>
          <w:szCs w:val="26"/>
        </w:rPr>
        <w:t>октя</w:t>
      </w:r>
      <w:r w:rsidR="00DC2F7F">
        <w:rPr>
          <w:rFonts w:ascii="Times New Roman" w:hAnsi="Times New Roman" w:cs="Times New Roman"/>
          <w:sz w:val="26"/>
          <w:szCs w:val="26"/>
        </w:rPr>
        <w:t>бря</w:t>
      </w:r>
      <w:r w:rsidRPr="008D2E3A">
        <w:rPr>
          <w:rFonts w:ascii="Times New Roman" w:hAnsi="Times New Roman" w:cs="Times New Roman"/>
          <w:sz w:val="26"/>
          <w:szCs w:val="26"/>
        </w:rPr>
        <w:t xml:space="preserve"> 202</w:t>
      </w:r>
      <w:r w:rsidR="00F45433" w:rsidRPr="008D2E3A">
        <w:rPr>
          <w:rFonts w:ascii="Times New Roman" w:hAnsi="Times New Roman" w:cs="Times New Roman"/>
          <w:sz w:val="26"/>
          <w:szCs w:val="26"/>
        </w:rPr>
        <w:t>6</w:t>
      </w:r>
      <w:r w:rsidRPr="008D2E3A">
        <w:rPr>
          <w:rFonts w:ascii="Times New Roman" w:hAnsi="Times New Roman" w:cs="Times New Roman"/>
          <w:sz w:val="26"/>
          <w:szCs w:val="26"/>
        </w:rPr>
        <w:t xml:space="preserve"> года на адрес электронной почты ORV@rkursk.ru, контактное лицо: </w:t>
      </w:r>
      <w:r w:rsidR="00D812D4">
        <w:rPr>
          <w:rFonts w:ascii="Times New Roman" w:hAnsi="Times New Roman" w:cs="Times New Roman"/>
          <w:sz w:val="26"/>
          <w:szCs w:val="26"/>
        </w:rPr>
        <w:t>Агеев</w:t>
      </w:r>
      <w:r w:rsidR="00757748" w:rsidRPr="008D2E3A">
        <w:rPr>
          <w:rFonts w:ascii="Times New Roman" w:hAnsi="Times New Roman" w:cs="Times New Roman"/>
          <w:sz w:val="26"/>
          <w:szCs w:val="26"/>
        </w:rPr>
        <w:t> </w:t>
      </w:r>
      <w:r w:rsidR="00D812D4">
        <w:rPr>
          <w:rFonts w:ascii="Times New Roman" w:hAnsi="Times New Roman" w:cs="Times New Roman"/>
          <w:sz w:val="26"/>
          <w:szCs w:val="26"/>
        </w:rPr>
        <w:t>Михаил</w:t>
      </w:r>
      <w:r w:rsidR="00757748" w:rsidRPr="008D2E3A">
        <w:rPr>
          <w:rFonts w:ascii="Times New Roman" w:hAnsi="Times New Roman" w:cs="Times New Roman"/>
          <w:sz w:val="26"/>
          <w:szCs w:val="26"/>
        </w:rPr>
        <w:t> </w:t>
      </w:r>
      <w:r w:rsidR="00D812D4">
        <w:rPr>
          <w:rFonts w:ascii="Times New Roman" w:hAnsi="Times New Roman" w:cs="Times New Roman"/>
          <w:sz w:val="26"/>
          <w:szCs w:val="26"/>
        </w:rPr>
        <w:t>Вячеславович</w:t>
      </w:r>
      <w:r w:rsidRPr="008D2E3A">
        <w:rPr>
          <w:rFonts w:ascii="Times New Roman" w:hAnsi="Times New Roman" w:cs="Times New Roman"/>
          <w:sz w:val="26"/>
          <w:szCs w:val="26"/>
        </w:rPr>
        <w:t xml:space="preserve">, 8 (412) </w:t>
      </w:r>
      <w:r w:rsidR="00F45433" w:rsidRPr="008D2E3A">
        <w:rPr>
          <w:rFonts w:ascii="Times New Roman" w:hAnsi="Times New Roman" w:cs="Times New Roman"/>
          <w:sz w:val="26"/>
          <w:szCs w:val="26"/>
        </w:rPr>
        <w:t xml:space="preserve">54-03-02 (доп. </w:t>
      </w:r>
      <w:r w:rsidR="00D812D4">
        <w:rPr>
          <w:rFonts w:ascii="Times New Roman" w:hAnsi="Times New Roman" w:cs="Times New Roman"/>
          <w:sz w:val="26"/>
          <w:szCs w:val="26"/>
        </w:rPr>
        <w:t>120</w:t>
      </w:r>
      <w:r w:rsidR="00F45433" w:rsidRPr="008D2E3A">
        <w:rPr>
          <w:rFonts w:ascii="Times New Roman" w:hAnsi="Times New Roman" w:cs="Times New Roman"/>
          <w:sz w:val="26"/>
          <w:szCs w:val="26"/>
        </w:rPr>
        <w:t>)</w:t>
      </w:r>
      <w:r w:rsidRPr="008D2E3A">
        <w:rPr>
          <w:rFonts w:ascii="Times New Roman" w:hAnsi="Times New Roman" w:cs="Times New Roman"/>
          <w:sz w:val="26"/>
          <w:szCs w:val="26"/>
        </w:rPr>
        <w:t>.</w:t>
      </w:r>
    </w:p>
    <w:sectPr w:rsidR="00B55FD2" w:rsidRPr="008D2E3A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074D9"/>
    <w:rsid w:val="00070E4E"/>
    <w:rsid w:val="00076020"/>
    <w:rsid w:val="000A03A4"/>
    <w:rsid w:val="000B2916"/>
    <w:rsid w:val="000E68E1"/>
    <w:rsid w:val="000F4F27"/>
    <w:rsid w:val="00102A86"/>
    <w:rsid w:val="00116ABF"/>
    <w:rsid w:val="00122AF6"/>
    <w:rsid w:val="00151D83"/>
    <w:rsid w:val="00151F4F"/>
    <w:rsid w:val="002021F7"/>
    <w:rsid w:val="00206A90"/>
    <w:rsid w:val="00211D88"/>
    <w:rsid w:val="00273A88"/>
    <w:rsid w:val="0028596E"/>
    <w:rsid w:val="002A6BB9"/>
    <w:rsid w:val="002D4251"/>
    <w:rsid w:val="00342F72"/>
    <w:rsid w:val="00351C50"/>
    <w:rsid w:val="00365D55"/>
    <w:rsid w:val="00387A56"/>
    <w:rsid w:val="003A42A1"/>
    <w:rsid w:val="003C7A32"/>
    <w:rsid w:val="00400FEA"/>
    <w:rsid w:val="0046080F"/>
    <w:rsid w:val="004B7520"/>
    <w:rsid w:val="004D1B4D"/>
    <w:rsid w:val="004E66E6"/>
    <w:rsid w:val="00505CB8"/>
    <w:rsid w:val="00507C65"/>
    <w:rsid w:val="0056538F"/>
    <w:rsid w:val="005D65B5"/>
    <w:rsid w:val="006D36C8"/>
    <w:rsid w:val="00757748"/>
    <w:rsid w:val="007712D7"/>
    <w:rsid w:val="00790FEC"/>
    <w:rsid w:val="007F255B"/>
    <w:rsid w:val="0080492C"/>
    <w:rsid w:val="008434E1"/>
    <w:rsid w:val="0089160B"/>
    <w:rsid w:val="008D2E3A"/>
    <w:rsid w:val="00924663"/>
    <w:rsid w:val="00924E44"/>
    <w:rsid w:val="00956023"/>
    <w:rsid w:val="009F6A0E"/>
    <w:rsid w:val="00A57E9F"/>
    <w:rsid w:val="00A904D0"/>
    <w:rsid w:val="00B55FD2"/>
    <w:rsid w:val="00B62D83"/>
    <w:rsid w:val="00BD5020"/>
    <w:rsid w:val="00BD612F"/>
    <w:rsid w:val="00BF6B02"/>
    <w:rsid w:val="00C34193"/>
    <w:rsid w:val="00C53313"/>
    <w:rsid w:val="00C73D77"/>
    <w:rsid w:val="00CC44E9"/>
    <w:rsid w:val="00CD63D3"/>
    <w:rsid w:val="00D812D4"/>
    <w:rsid w:val="00DC2F7F"/>
    <w:rsid w:val="00E2310B"/>
    <w:rsid w:val="00E80A71"/>
    <w:rsid w:val="00E90634"/>
    <w:rsid w:val="00F45433"/>
    <w:rsid w:val="00F5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Савилов Руслан</cp:lastModifiedBy>
  <cp:revision>8</cp:revision>
  <cp:lastPrinted>2025-05-27T09:20:00Z</cp:lastPrinted>
  <dcterms:created xsi:type="dcterms:W3CDTF">2026-10-23T12:37:00Z</dcterms:created>
  <dcterms:modified xsi:type="dcterms:W3CDTF">2026-10-26T14:20:00Z</dcterms:modified>
</cp:coreProperties>
</file>